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7Colorful"/>
        <w:tblW w:w="0" w:type="auto"/>
        <w:tblLook w:val="04A0" w:firstRow="1" w:lastRow="0" w:firstColumn="1" w:lastColumn="0" w:noHBand="0" w:noVBand="1"/>
      </w:tblPr>
      <w:tblGrid>
        <w:gridCol w:w="1980"/>
        <w:gridCol w:w="7370"/>
      </w:tblGrid>
      <w:tr w:rsidR="00BD24EF" w14:paraId="00E12E9A" w14:textId="77777777" w:rsidTr="003F4C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39515972" w14:textId="54363AB3" w:rsidR="00BD24EF" w:rsidRPr="00BD24EF" w:rsidRDefault="00BD24EF" w:rsidP="00BA3E07">
            <w:pPr>
              <w:pStyle w:val="ListParagraph"/>
              <w:numPr>
                <w:ilvl w:val="0"/>
                <w:numId w:val="1"/>
              </w:numPr>
              <w:jc w:val="left"/>
            </w:pPr>
            <w:r w:rsidRPr="00BD24EF">
              <w:t>Real GDP</w:t>
            </w:r>
          </w:p>
        </w:tc>
      </w:tr>
      <w:tr w:rsidR="00F1027E" w14:paraId="6C52D9BB"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C588A9" w14:textId="77777777" w:rsidR="00F1027E" w:rsidRPr="00D13D4B" w:rsidRDefault="00F1027E">
            <w:r w:rsidRPr="00D13D4B">
              <w:t>Source</w:t>
            </w:r>
          </w:p>
        </w:tc>
        <w:tc>
          <w:tcPr>
            <w:tcW w:w="7370" w:type="dxa"/>
          </w:tcPr>
          <w:p w14:paraId="0A189683" w14:textId="4DE7B5FA" w:rsidR="00F1027E" w:rsidRDefault="005D3BF8">
            <w:pPr>
              <w:cnfStyle w:val="000000100000" w:firstRow="0" w:lastRow="0" w:firstColumn="0" w:lastColumn="0" w:oddVBand="0" w:evenVBand="0" w:oddHBand="1" w:evenHBand="0" w:firstRowFirstColumn="0" w:firstRowLastColumn="0" w:lastRowFirstColumn="0" w:lastRowLastColumn="0"/>
            </w:pPr>
            <w:r>
              <w:t>WDI</w:t>
            </w:r>
          </w:p>
        </w:tc>
      </w:tr>
      <w:tr w:rsidR="005D3BF8" w14:paraId="113E64DA"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177D956" w14:textId="77777777" w:rsidR="005D3BF8" w:rsidRPr="00D13D4B" w:rsidRDefault="005D3BF8" w:rsidP="005D3BF8">
            <w:r w:rsidRPr="00D13D4B">
              <w:t>Details</w:t>
            </w:r>
          </w:p>
        </w:tc>
        <w:tc>
          <w:tcPr>
            <w:tcW w:w="7370" w:type="dxa"/>
          </w:tcPr>
          <w:p w14:paraId="2DD9A291" w14:textId="6CF47D98" w:rsidR="005D3BF8" w:rsidRDefault="005D3BF8" w:rsidP="005D3BF8">
            <w:pPr>
              <w:cnfStyle w:val="000000000000" w:firstRow="0" w:lastRow="0" w:firstColumn="0" w:lastColumn="0" w:oddVBand="0" w:evenVBand="0" w:oddHBand="0" w:evenHBand="0" w:firstRowFirstColumn="0" w:firstRowLastColumn="0" w:lastRowFirstColumn="0" w:lastRowLastColumn="0"/>
            </w:pPr>
            <w:r>
              <w:rPr>
                <w:rStyle w:val="normaltextrun"/>
                <w:color w:val="000000"/>
                <w:bdr w:val="none" w:sz="0" w:space="0" w:color="auto" w:frame="1"/>
              </w:rPr>
              <w:t xml:space="preserve">GDP Constant USD (2015) </w:t>
            </w:r>
          </w:p>
        </w:tc>
      </w:tr>
      <w:tr w:rsidR="00F1027E" w14:paraId="10141A06"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AFC04F" w14:textId="77777777" w:rsidR="00F1027E" w:rsidRDefault="00F1027E">
            <w:r>
              <w:t>Website</w:t>
            </w:r>
          </w:p>
        </w:tc>
        <w:tc>
          <w:tcPr>
            <w:tcW w:w="7370" w:type="dxa"/>
          </w:tcPr>
          <w:p w14:paraId="6E716A9E" w14:textId="6F8F7125" w:rsidR="00F1027E" w:rsidRDefault="005D3BF8">
            <w:pPr>
              <w:cnfStyle w:val="000000100000" w:firstRow="0" w:lastRow="0" w:firstColumn="0" w:lastColumn="0" w:oddVBand="0" w:evenVBand="0" w:oddHBand="1" w:evenHBand="0" w:firstRowFirstColumn="0" w:firstRowLastColumn="0" w:lastRowFirstColumn="0" w:lastRowLastColumn="0"/>
            </w:pPr>
            <w:r w:rsidRPr="005D3BF8">
              <w:t>https://databank.worldbank.org/source/world-development-indicators#advancedDownloadOptions</w:t>
            </w:r>
          </w:p>
        </w:tc>
      </w:tr>
      <w:tr w:rsidR="00F1027E" w14:paraId="181CA94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6E371DEF" w14:textId="77777777" w:rsidR="00F1027E" w:rsidRDefault="00F1027E">
            <w:r>
              <w:t>Unit</w:t>
            </w:r>
          </w:p>
        </w:tc>
        <w:tc>
          <w:tcPr>
            <w:tcW w:w="7370" w:type="dxa"/>
          </w:tcPr>
          <w:p w14:paraId="53845E26" w14:textId="5E930166" w:rsidR="00F1027E" w:rsidRDefault="005D3BF8">
            <w:pPr>
              <w:cnfStyle w:val="000000000000" w:firstRow="0" w:lastRow="0" w:firstColumn="0" w:lastColumn="0" w:oddVBand="0" w:evenVBand="0" w:oddHBand="0" w:evenHBand="0" w:firstRowFirstColumn="0" w:firstRowLastColumn="0" w:lastRowFirstColumn="0" w:lastRowLastColumn="0"/>
            </w:pPr>
            <w:r>
              <w:t>Constant 2015 USD</w:t>
            </w:r>
          </w:p>
        </w:tc>
      </w:tr>
      <w:tr w:rsidR="00F1027E" w14:paraId="6F21851C"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95E71A" w14:textId="77777777" w:rsidR="00F1027E" w:rsidRDefault="00F1027E">
            <w:r>
              <w:t>Definition</w:t>
            </w:r>
          </w:p>
        </w:tc>
        <w:tc>
          <w:tcPr>
            <w:tcW w:w="7370" w:type="dxa"/>
          </w:tcPr>
          <w:p w14:paraId="77CF84AB" w14:textId="6AC7C8D4" w:rsidR="00F1027E" w:rsidRDefault="005D3BF8">
            <w:pPr>
              <w:cnfStyle w:val="000000100000" w:firstRow="0" w:lastRow="0" w:firstColumn="0" w:lastColumn="0" w:oddVBand="0" w:evenVBand="0" w:oddHBand="1" w:evenHBand="0" w:firstRowFirstColumn="0" w:firstRowLastColumn="0" w:lastRowFirstColumn="0" w:lastRowLastColumn="0"/>
            </w:pPr>
            <w:r w:rsidRPr="005D3BF8">
              <w:t>GDP at purchaser's prices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Data are in constant 2015 prices, expressed in U.S. dollars. Dollar figures for GDP are converted from domestic currencies using 2015 official exchange rates. For a few countries where the official exchange rate does not reflect the rate effectively applied to actual foreign exchange transactions, an alternative conversion factor is used.</w:t>
            </w:r>
          </w:p>
        </w:tc>
      </w:tr>
      <w:tr w:rsidR="00F1027E" w14:paraId="449E400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73FC8013" w14:textId="77777777" w:rsidR="00F1027E" w:rsidRDefault="00F1027E">
            <w:r>
              <w:t xml:space="preserve">Date extracted </w:t>
            </w:r>
          </w:p>
        </w:tc>
        <w:tc>
          <w:tcPr>
            <w:tcW w:w="7370" w:type="dxa"/>
          </w:tcPr>
          <w:p w14:paraId="38CA5150" w14:textId="773D9500" w:rsidR="00F1027E" w:rsidRDefault="005D3BF8">
            <w:pPr>
              <w:cnfStyle w:val="000000000000" w:firstRow="0" w:lastRow="0" w:firstColumn="0" w:lastColumn="0" w:oddVBand="0" w:evenVBand="0" w:oddHBand="0" w:evenHBand="0" w:firstRowFirstColumn="0" w:firstRowLastColumn="0" w:lastRowFirstColumn="0" w:lastRowLastColumn="0"/>
            </w:pPr>
            <w:r>
              <w:t>11.10.23</w:t>
            </w:r>
          </w:p>
        </w:tc>
      </w:tr>
      <w:tr w:rsidR="00F1027E" w14:paraId="7235BC91"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60A4D52" w14:textId="77777777" w:rsidR="00F1027E" w:rsidRPr="00B55B25" w:rsidRDefault="00F1027E" w:rsidP="00F1027E">
            <w:pPr>
              <w:rPr>
                <w:highlight w:val="yellow"/>
              </w:rPr>
            </w:pPr>
            <w:r w:rsidRPr="00545F2C">
              <w:t>Unavailable data</w:t>
            </w:r>
          </w:p>
        </w:tc>
        <w:tc>
          <w:tcPr>
            <w:tcW w:w="7370" w:type="dxa"/>
          </w:tcPr>
          <w:p w14:paraId="13D9FBAC" w14:textId="646AC684" w:rsidR="00F1027E" w:rsidRDefault="001E5701">
            <w:pPr>
              <w:cnfStyle w:val="000000100000" w:firstRow="0" w:lastRow="0" w:firstColumn="0" w:lastColumn="0" w:oddVBand="0" w:evenVBand="0" w:oddHBand="1" w:evenHBand="0" w:firstRowFirstColumn="0" w:firstRowLastColumn="0" w:lastRowFirstColumn="0" w:lastRowLastColumn="0"/>
            </w:pPr>
            <w:r w:rsidRPr="00503620">
              <w:t>Lebanon 2022</w:t>
            </w:r>
          </w:p>
          <w:p w14:paraId="5444E5EE" w14:textId="4F11E9BA" w:rsidR="00C62862" w:rsidRDefault="00C62862" w:rsidP="00C62862">
            <w:pPr>
              <w:cnfStyle w:val="000000100000" w:firstRow="0" w:lastRow="0" w:firstColumn="0" w:lastColumn="0" w:oddVBand="0" w:evenVBand="0" w:oddHBand="1" w:evenHBand="0" w:firstRowFirstColumn="0" w:firstRowLastColumn="0" w:lastRowFirstColumn="0" w:lastRowLastColumn="0"/>
            </w:pPr>
          </w:p>
        </w:tc>
      </w:tr>
      <w:tr w:rsidR="003D24D8" w14:paraId="514231A4"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28FF01A" w14:textId="77777777" w:rsidR="003D24D8" w:rsidRPr="00402335" w:rsidRDefault="003D24D8" w:rsidP="003D24D8">
            <w:pPr>
              <w:jc w:val="center"/>
              <w:rPr>
                <w:highlight w:val="cyan"/>
              </w:rPr>
            </w:pPr>
            <w:r w:rsidRPr="00D13D4B">
              <w:t xml:space="preserve">Latest available datapoint </w:t>
            </w:r>
          </w:p>
        </w:tc>
        <w:tc>
          <w:tcPr>
            <w:tcW w:w="7370" w:type="dxa"/>
          </w:tcPr>
          <w:p w14:paraId="36FADECD" w14:textId="2C54220D" w:rsidR="003D24D8" w:rsidRDefault="00402335">
            <w:pPr>
              <w:cnfStyle w:val="000000000000" w:firstRow="0" w:lastRow="0" w:firstColumn="0" w:lastColumn="0" w:oddVBand="0" w:evenVBand="0" w:oddHBand="0" w:evenHBand="0" w:firstRowFirstColumn="0" w:firstRowLastColumn="0" w:lastRowFirstColumn="0" w:lastRowLastColumn="0"/>
            </w:pPr>
            <w:r>
              <w:t>202</w:t>
            </w:r>
            <w:r w:rsidR="005D3BF8">
              <w:t>2</w:t>
            </w:r>
          </w:p>
        </w:tc>
      </w:tr>
      <w:tr w:rsidR="00F1027E" w14:paraId="2CDEF31E"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77523E" w14:textId="77777777" w:rsidR="00F1027E" w:rsidRDefault="00F1027E">
            <w:r>
              <w:t xml:space="preserve">Comment </w:t>
            </w:r>
          </w:p>
        </w:tc>
        <w:tc>
          <w:tcPr>
            <w:tcW w:w="7370" w:type="dxa"/>
          </w:tcPr>
          <w:p w14:paraId="439B036B" w14:textId="4A4936D0" w:rsidR="00F1027E" w:rsidRDefault="00F1027E" w:rsidP="00B918E4">
            <w:pPr>
              <w:cnfStyle w:val="000000100000" w:firstRow="0" w:lastRow="0" w:firstColumn="0" w:lastColumn="0" w:oddVBand="0" w:evenVBand="0" w:oddHBand="1" w:evenHBand="0" w:firstRowFirstColumn="0" w:firstRowLastColumn="0" w:lastRowFirstColumn="0" w:lastRowLastColumn="0"/>
            </w:pPr>
          </w:p>
        </w:tc>
      </w:tr>
    </w:tbl>
    <w:p w14:paraId="0021982D" w14:textId="1253E431" w:rsidR="00B61B87" w:rsidRDefault="00B61B87"/>
    <w:tbl>
      <w:tblPr>
        <w:tblStyle w:val="ListTable7Colorful"/>
        <w:tblW w:w="0" w:type="auto"/>
        <w:tblLook w:val="04A0" w:firstRow="1" w:lastRow="0" w:firstColumn="1" w:lastColumn="0" w:noHBand="0" w:noVBand="1"/>
      </w:tblPr>
      <w:tblGrid>
        <w:gridCol w:w="1980"/>
        <w:gridCol w:w="7370"/>
      </w:tblGrid>
      <w:tr w:rsidR="00BD24EF" w14:paraId="344ADDBD" w14:textId="77777777" w:rsidTr="00BD24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3EE00C76" w14:textId="4399E239" w:rsidR="00BD24EF" w:rsidRPr="00BD24EF" w:rsidRDefault="00BD24EF" w:rsidP="00BA3E07">
            <w:pPr>
              <w:pStyle w:val="ListParagraph"/>
              <w:numPr>
                <w:ilvl w:val="0"/>
                <w:numId w:val="1"/>
              </w:numPr>
              <w:jc w:val="left"/>
            </w:pPr>
            <w:r w:rsidRPr="00BD24EF">
              <w:t>Agriculture, value added (% of GDP)</w:t>
            </w:r>
          </w:p>
        </w:tc>
      </w:tr>
      <w:tr w:rsidR="00186B8F" w14:paraId="28C6F848"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297174" w14:textId="77777777" w:rsidR="00186B8F" w:rsidRPr="00500CE4" w:rsidRDefault="00186B8F" w:rsidP="00B61B87">
            <w:r w:rsidRPr="00500CE4">
              <w:t>Source</w:t>
            </w:r>
          </w:p>
        </w:tc>
        <w:tc>
          <w:tcPr>
            <w:tcW w:w="7370" w:type="dxa"/>
          </w:tcPr>
          <w:p w14:paraId="4BF24828" w14:textId="12FDF03B" w:rsidR="00186B8F" w:rsidRPr="00500CE4" w:rsidRDefault="005D3BF8" w:rsidP="00B61B87">
            <w:pPr>
              <w:cnfStyle w:val="000000100000" w:firstRow="0" w:lastRow="0" w:firstColumn="0" w:lastColumn="0" w:oddVBand="0" w:evenVBand="0" w:oddHBand="1" w:evenHBand="0" w:firstRowFirstColumn="0" w:firstRowLastColumn="0" w:lastRowFirstColumn="0" w:lastRowLastColumn="0"/>
            </w:pPr>
            <w:r>
              <w:t>WDI</w:t>
            </w:r>
          </w:p>
        </w:tc>
      </w:tr>
      <w:tr w:rsidR="00186B8F" w14:paraId="78759FA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742F9C26" w14:textId="77777777" w:rsidR="00186B8F" w:rsidRDefault="00186B8F" w:rsidP="00B61B87">
            <w:r w:rsidRPr="00500CE4">
              <w:t>Details</w:t>
            </w:r>
          </w:p>
        </w:tc>
        <w:tc>
          <w:tcPr>
            <w:tcW w:w="7370" w:type="dxa"/>
          </w:tcPr>
          <w:p w14:paraId="61864E45" w14:textId="34DE47BB" w:rsidR="00186B8F" w:rsidRDefault="00A10D55" w:rsidP="00B61B87">
            <w:pPr>
              <w:cnfStyle w:val="000000000000" w:firstRow="0" w:lastRow="0" w:firstColumn="0" w:lastColumn="0" w:oddVBand="0" w:evenVBand="0" w:oddHBand="0" w:evenHBand="0" w:firstRowFirstColumn="0" w:firstRowLastColumn="0" w:lastRowFirstColumn="0" w:lastRowLastColumn="0"/>
            </w:pPr>
            <w:r w:rsidRPr="00A10D55">
              <w:t>Agriculture corresponds to ISIC divisions 1-5 and includes forestry, hunting, and fishing, as well as cultivation of crops and livestock production. Value added is the net output of a sector after adding up all outputs and subtracting intermediate inputs. It is calculated without making deductions for depreciation of fabricated assets or depletion and degradation of natural resources. The origin of value added is determined by the International Standard Industrial Classification (ISIC), revision 3 or 4.</w:t>
            </w:r>
          </w:p>
        </w:tc>
      </w:tr>
      <w:tr w:rsidR="00186B8F" w14:paraId="5375810B"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79D946" w14:textId="77777777" w:rsidR="00186B8F" w:rsidRDefault="00186B8F" w:rsidP="00B61B87">
            <w:r>
              <w:t>Website</w:t>
            </w:r>
          </w:p>
        </w:tc>
        <w:tc>
          <w:tcPr>
            <w:tcW w:w="7370" w:type="dxa"/>
          </w:tcPr>
          <w:p w14:paraId="049140F4" w14:textId="56B1F246" w:rsidR="00186B8F" w:rsidRDefault="005D3BF8" w:rsidP="00B61B87">
            <w:pPr>
              <w:cnfStyle w:val="000000100000" w:firstRow="0" w:lastRow="0" w:firstColumn="0" w:lastColumn="0" w:oddVBand="0" w:evenVBand="0" w:oddHBand="1" w:evenHBand="0" w:firstRowFirstColumn="0" w:firstRowLastColumn="0" w:lastRowFirstColumn="0" w:lastRowLastColumn="0"/>
            </w:pPr>
            <w:r w:rsidRPr="005D3BF8">
              <w:t>https://databank.worldbank.org/source/world-development-indicators#advancedDownloadOptions</w:t>
            </w:r>
          </w:p>
        </w:tc>
      </w:tr>
      <w:tr w:rsidR="00186B8F" w14:paraId="0C3167E0"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5DE469DF" w14:textId="77777777" w:rsidR="00186B8F" w:rsidRDefault="00186B8F" w:rsidP="00B61B87">
            <w:r>
              <w:t>Unit</w:t>
            </w:r>
          </w:p>
        </w:tc>
        <w:tc>
          <w:tcPr>
            <w:tcW w:w="7370" w:type="dxa"/>
          </w:tcPr>
          <w:p w14:paraId="1EBE78EA" w14:textId="03A85714" w:rsidR="00186B8F" w:rsidRDefault="005D3BF8" w:rsidP="00B61B87">
            <w:pPr>
              <w:cnfStyle w:val="000000000000" w:firstRow="0" w:lastRow="0" w:firstColumn="0" w:lastColumn="0" w:oddVBand="0" w:evenVBand="0" w:oddHBand="0" w:evenHBand="0" w:firstRowFirstColumn="0" w:firstRowLastColumn="0" w:lastRowFirstColumn="0" w:lastRowLastColumn="0"/>
            </w:pPr>
            <w:r>
              <w:t>%</w:t>
            </w:r>
          </w:p>
        </w:tc>
      </w:tr>
      <w:tr w:rsidR="00186B8F" w14:paraId="22E888D8"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6ABF0F" w14:textId="77777777" w:rsidR="00186B8F" w:rsidRDefault="00186B8F" w:rsidP="00B61B87">
            <w:r>
              <w:t>Definition</w:t>
            </w:r>
          </w:p>
        </w:tc>
        <w:tc>
          <w:tcPr>
            <w:tcW w:w="7370" w:type="dxa"/>
          </w:tcPr>
          <w:p w14:paraId="4030959D"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6887E7D5"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DD69405" w14:textId="77777777" w:rsidR="00186B8F" w:rsidRDefault="00186B8F" w:rsidP="00B61B87">
            <w:r>
              <w:t xml:space="preserve">Date extracted </w:t>
            </w:r>
          </w:p>
        </w:tc>
        <w:tc>
          <w:tcPr>
            <w:tcW w:w="7370" w:type="dxa"/>
          </w:tcPr>
          <w:p w14:paraId="3BF95D95" w14:textId="3BB6E249" w:rsidR="00186B8F" w:rsidRDefault="005D3BF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2DF7857D"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40D5B3E4" w14:textId="77777777" w:rsidR="00186B8F" w:rsidRPr="00B55B25" w:rsidRDefault="00186B8F" w:rsidP="00B61B87">
            <w:pPr>
              <w:rPr>
                <w:highlight w:val="yellow"/>
              </w:rPr>
            </w:pPr>
            <w:r w:rsidRPr="00402335">
              <w:t>Unavailable data</w:t>
            </w:r>
          </w:p>
        </w:tc>
        <w:tc>
          <w:tcPr>
            <w:tcW w:w="7370" w:type="dxa"/>
          </w:tcPr>
          <w:p w14:paraId="7E3992F2" w14:textId="1D5C9C1C"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Armenia</w:t>
            </w:r>
            <w:r w:rsidR="00503620" w:rsidRPr="00503620">
              <w:rPr>
                <w:highlight w:val="yellow"/>
              </w:rPr>
              <w:t xml:space="preserve"> - </w:t>
            </w:r>
            <w:r w:rsidRPr="00503620">
              <w:rPr>
                <w:highlight w:val="yellow"/>
              </w:rPr>
              <w:t>2000-</w:t>
            </w:r>
            <w:r w:rsidR="00503620" w:rsidRPr="00503620">
              <w:rPr>
                <w:highlight w:val="yellow"/>
              </w:rPr>
              <w:t>20</w:t>
            </w:r>
            <w:r w:rsidRPr="00503620">
              <w:rPr>
                <w:highlight w:val="yellow"/>
              </w:rPr>
              <w:t xml:space="preserve">11 </w:t>
            </w:r>
          </w:p>
          <w:p w14:paraId="2306C0C5"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Bahrain – 2000-2005 </w:t>
            </w:r>
          </w:p>
          <w:p w14:paraId="3304E8B9"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Canada – 2020 – 2022</w:t>
            </w:r>
          </w:p>
          <w:p w14:paraId="6DAE7096"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 Bolivia 2022</w:t>
            </w:r>
          </w:p>
          <w:p w14:paraId="3CF99058" w14:textId="6ED49D96"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Israel – 2022</w:t>
            </w:r>
          </w:p>
          <w:p w14:paraId="361A53D1"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 Japan 2022</w:t>
            </w:r>
          </w:p>
          <w:p w14:paraId="38A3F148"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 2021 – 2022</w:t>
            </w:r>
          </w:p>
          <w:p w14:paraId="02F78B05"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lastRenderedPageBreak/>
              <w:t>Lebanon 2022</w:t>
            </w:r>
          </w:p>
          <w:p w14:paraId="34CDC6C8"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 Mozambique 2022</w:t>
            </w:r>
          </w:p>
          <w:p w14:paraId="69B29C4B" w14:textId="44E9CACD"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 New </w:t>
            </w:r>
            <w:r w:rsidR="00503620" w:rsidRPr="00503620">
              <w:rPr>
                <w:highlight w:val="yellow"/>
              </w:rPr>
              <w:t>Zealand</w:t>
            </w:r>
            <w:r w:rsidRPr="00503620">
              <w:rPr>
                <w:highlight w:val="yellow"/>
              </w:rPr>
              <w:t xml:space="preserve"> 2021-</w:t>
            </w:r>
            <w:r w:rsidR="00503620" w:rsidRPr="00503620">
              <w:rPr>
                <w:highlight w:val="yellow"/>
              </w:rPr>
              <w:t>20</w:t>
            </w:r>
            <w:r w:rsidRPr="00503620">
              <w:rPr>
                <w:highlight w:val="yellow"/>
              </w:rPr>
              <w:t>22</w:t>
            </w:r>
          </w:p>
          <w:p w14:paraId="7A341F67"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Niger 202</w:t>
            </w:r>
            <w:r w:rsidR="00503620" w:rsidRPr="00503620">
              <w:rPr>
                <w:highlight w:val="yellow"/>
              </w:rPr>
              <w:t>2</w:t>
            </w:r>
          </w:p>
          <w:p w14:paraId="3BDC2E45"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 Peru 2022 </w:t>
            </w:r>
          </w:p>
          <w:p w14:paraId="0499705E" w14:textId="77777777" w:rsidR="00503620" w:rsidRPr="00503620"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UAE 2022</w:t>
            </w:r>
          </w:p>
          <w:p w14:paraId="6162FFAD" w14:textId="1580ADD5" w:rsidR="00545F2C" w:rsidRDefault="001E5701" w:rsidP="001E570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503620">
              <w:rPr>
                <w:highlight w:val="yellow"/>
              </w:rPr>
              <w:t>USA 2022</w:t>
            </w:r>
          </w:p>
        </w:tc>
      </w:tr>
      <w:tr w:rsidR="00186B8F" w14:paraId="2A3C0744"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BC8C6A2" w14:textId="77777777" w:rsidR="00186B8F" w:rsidRDefault="00186B8F" w:rsidP="00B61B87">
            <w:pPr>
              <w:jc w:val="center"/>
            </w:pPr>
            <w:r w:rsidRPr="00D13D4B">
              <w:lastRenderedPageBreak/>
              <w:t>Latest available datapoint</w:t>
            </w:r>
            <w:r>
              <w:t xml:space="preserve"> </w:t>
            </w:r>
          </w:p>
        </w:tc>
        <w:tc>
          <w:tcPr>
            <w:tcW w:w="7370" w:type="dxa"/>
          </w:tcPr>
          <w:p w14:paraId="3078ED80" w14:textId="601CCDCD" w:rsidR="00186B8F" w:rsidRDefault="005D3BF8" w:rsidP="00B61B87">
            <w:pPr>
              <w:cnfStyle w:val="000000000000" w:firstRow="0" w:lastRow="0" w:firstColumn="0" w:lastColumn="0" w:oddVBand="0" w:evenVBand="0" w:oddHBand="0" w:evenHBand="0" w:firstRowFirstColumn="0" w:firstRowLastColumn="0" w:lastRowFirstColumn="0" w:lastRowLastColumn="0"/>
            </w:pPr>
            <w:r>
              <w:t>2022</w:t>
            </w:r>
          </w:p>
        </w:tc>
      </w:tr>
      <w:tr w:rsidR="00186B8F" w14:paraId="365DD3BD"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EF8548" w14:textId="77777777" w:rsidR="00186B8F" w:rsidRDefault="00186B8F" w:rsidP="00B61B87">
            <w:r w:rsidRPr="005B0A00">
              <w:rPr>
                <w:highlight w:val="yellow"/>
              </w:rPr>
              <w:t>Comment</w:t>
            </w:r>
            <w:r>
              <w:t xml:space="preserve"> </w:t>
            </w:r>
          </w:p>
        </w:tc>
        <w:tc>
          <w:tcPr>
            <w:tcW w:w="7370" w:type="dxa"/>
          </w:tcPr>
          <w:p w14:paraId="0ED9033C" w14:textId="6563A80A"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538831A2" w14:textId="2EA69433" w:rsidR="00500CE4" w:rsidRDefault="00500CE4" w:rsidP="00186B8F"/>
    <w:p w14:paraId="3765D889" w14:textId="7059B160" w:rsidR="00186B8F" w:rsidRDefault="00186B8F"/>
    <w:tbl>
      <w:tblPr>
        <w:tblStyle w:val="ListTable7Colorful"/>
        <w:tblW w:w="0" w:type="auto"/>
        <w:tblLook w:val="04A0" w:firstRow="1" w:lastRow="0" w:firstColumn="1" w:lastColumn="0" w:noHBand="0" w:noVBand="1"/>
      </w:tblPr>
      <w:tblGrid>
        <w:gridCol w:w="1980"/>
        <w:gridCol w:w="7370"/>
      </w:tblGrid>
      <w:tr w:rsidR="00D45038" w14:paraId="620FB0FA"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p w14:paraId="67632858" w14:textId="1DFA0352" w:rsidR="00D45038" w:rsidRPr="00D45038" w:rsidRDefault="00D45038" w:rsidP="00BA3E07">
            <w:pPr>
              <w:pStyle w:val="ListParagraph"/>
              <w:numPr>
                <w:ilvl w:val="0"/>
                <w:numId w:val="1"/>
              </w:numPr>
              <w:jc w:val="left"/>
            </w:pPr>
            <w:r w:rsidRPr="00D45038">
              <w:t>Gross fixed capital formation (% of GDP)</w:t>
            </w:r>
          </w:p>
        </w:tc>
      </w:tr>
      <w:tr w:rsidR="00186B8F" w14:paraId="280420F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054E13" w14:textId="77777777" w:rsidR="00186B8F" w:rsidRDefault="00186B8F" w:rsidP="00B61B87">
            <w:r w:rsidRPr="00500CE4">
              <w:t>Source</w:t>
            </w:r>
          </w:p>
        </w:tc>
        <w:tc>
          <w:tcPr>
            <w:tcW w:w="7370" w:type="dxa"/>
          </w:tcPr>
          <w:p w14:paraId="5990EDEA" w14:textId="24237127" w:rsidR="00186B8F" w:rsidRDefault="005D3BF8" w:rsidP="00B61B87">
            <w:pPr>
              <w:cnfStyle w:val="000000100000" w:firstRow="0" w:lastRow="0" w:firstColumn="0" w:lastColumn="0" w:oddVBand="0" w:evenVBand="0" w:oddHBand="1" w:evenHBand="0" w:firstRowFirstColumn="0" w:firstRowLastColumn="0" w:lastRowFirstColumn="0" w:lastRowLastColumn="0"/>
            </w:pPr>
            <w:r>
              <w:t>WDI</w:t>
            </w:r>
            <w:r w:rsidR="000A4462">
              <w:t>, Central bank of Kuwait</w:t>
            </w:r>
          </w:p>
        </w:tc>
      </w:tr>
      <w:tr w:rsidR="00186B8F" w14:paraId="1C13B5B8"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1729B32" w14:textId="77777777" w:rsidR="00186B8F" w:rsidRPr="00500CE4" w:rsidRDefault="00186B8F" w:rsidP="00B61B87">
            <w:r w:rsidRPr="00500CE4">
              <w:t>Details</w:t>
            </w:r>
          </w:p>
        </w:tc>
        <w:tc>
          <w:tcPr>
            <w:tcW w:w="7370" w:type="dxa"/>
          </w:tcPr>
          <w:p w14:paraId="64B8AEB8" w14:textId="3046828B" w:rsidR="00186B8F" w:rsidRDefault="00500CE4" w:rsidP="00B61B87">
            <w:pPr>
              <w:cnfStyle w:val="000000000000" w:firstRow="0" w:lastRow="0" w:firstColumn="0" w:lastColumn="0" w:oddVBand="0" w:evenVBand="0" w:oddHBand="0" w:evenHBand="0" w:firstRowFirstColumn="0" w:firstRowLastColumn="0" w:lastRowFirstColumn="0" w:lastRowLastColumn="0"/>
            </w:pPr>
            <w:r w:rsidRPr="00500CE4">
              <w:t>Gross fixed capital formation (formerly gross domestic fixed investment) includes land improvements (fences, ditches, drains, and so on); plant, machinery, and equipment purchases; and the construction of roads, railways, and the like, including schools, offices, hospitals, private residential dwellings, and commercial and industrial buildings. According to the 1993 SNA, net acquisitions of valuables are also considered capital formation.</w:t>
            </w:r>
          </w:p>
        </w:tc>
      </w:tr>
      <w:tr w:rsidR="00186B8F" w14:paraId="499CB485"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2F0466" w14:textId="77777777" w:rsidR="00186B8F" w:rsidRDefault="00186B8F" w:rsidP="00B61B87">
            <w:r>
              <w:t>Website</w:t>
            </w:r>
          </w:p>
        </w:tc>
        <w:tc>
          <w:tcPr>
            <w:tcW w:w="7370" w:type="dxa"/>
          </w:tcPr>
          <w:p w14:paraId="15C88B82" w14:textId="5AC8B750" w:rsidR="00186B8F" w:rsidRDefault="005D3BF8" w:rsidP="00B61B87">
            <w:pPr>
              <w:cnfStyle w:val="000000100000" w:firstRow="0" w:lastRow="0" w:firstColumn="0" w:lastColumn="0" w:oddVBand="0" w:evenVBand="0" w:oddHBand="1" w:evenHBand="0" w:firstRowFirstColumn="0" w:firstRowLastColumn="0" w:lastRowFirstColumn="0" w:lastRowLastColumn="0"/>
            </w:pPr>
            <w:r w:rsidRPr="005D3BF8">
              <w:t>https://databank.worldbank.org/source/world-development-indicators#advancedDownloadOptions</w:t>
            </w:r>
          </w:p>
        </w:tc>
      </w:tr>
      <w:tr w:rsidR="00186B8F" w14:paraId="756DC29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1BC6384C" w14:textId="77777777" w:rsidR="00186B8F" w:rsidRDefault="00186B8F" w:rsidP="00B61B87">
            <w:r>
              <w:t>Unit</w:t>
            </w:r>
          </w:p>
        </w:tc>
        <w:tc>
          <w:tcPr>
            <w:tcW w:w="7370" w:type="dxa"/>
          </w:tcPr>
          <w:p w14:paraId="1E6A7741" w14:textId="5BE3A81B" w:rsidR="00186B8F" w:rsidRDefault="005D3BF8" w:rsidP="00B61B87">
            <w:pPr>
              <w:cnfStyle w:val="000000000000" w:firstRow="0" w:lastRow="0" w:firstColumn="0" w:lastColumn="0" w:oddVBand="0" w:evenVBand="0" w:oddHBand="0" w:evenHBand="0" w:firstRowFirstColumn="0" w:firstRowLastColumn="0" w:lastRowFirstColumn="0" w:lastRowLastColumn="0"/>
            </w:pPr>
            <w:r>
              <w:t>% of GDP</w:t>
            </w:r>
          </w:p>
        </w:tc>
      </w:tr>
      <w:tr w:rsidR="00186B8F" w14:paraId="182C4CA0"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CE193C" w14:textId="77777777" w:rsidR="00186B8F" w:rsidRDefault="00186B8F" w:rsidP="00B61B87">
            <w:r>
              <w:t>Definition</w:t>
            </w:r>
          </w:p>
        </w:tc>
        <w:tc>
          <w:tcPr>
            <w:tcW w:w="7370" w:type="dxa"/>
          </w:tcPr>
          <w:p w14:paraId="13AABD49"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44E1639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768444F4" w14:textId="77777777" w:rsidR="00186B8F" w:rsidRDefault="00186B8F" w:rsidP="00B61B87">
            <w:r>
              <w:t xml:space="preserve">Date extracted </w:t>
            </w:r>
          </w:p>
        </w:tc>
        <w:tc>
          <w:tcPr>
            <w:tcW w:w="7370" w:type="dxa"/>
          </w:tcPr>
          <w:p w14:paraId="4B5632A3" w14:textId="310021D0" w:rsidR="00186B8F" w:rsidRDefault="005D3BF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53C8FC60"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5B58F0A" w14:textId="77777777" w:rsidR="00186B8F" w:rsidRPr="00D13D4B" w:rsidRDefault="00186B8F" w:rsidP="00B61B87">
            <w:r w:rsidRPr="00D13D4B">
              <w:t>Unavailable data</w:t>
            </w:r>
          </w:p>
        </w:tc>
        <w:tc>
          <w:tcPr>
            <w:tcW w:w="7370" w:type="dxa"/>
          </w:tcPr>
          <w:p w14:paraId="27C4E69A" w14:textId="64B13ECE" w:rsidR="00402335"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2022 data missing for: Angola, Bahrain, Bolivia, Bosnia, China, Japan, Jordan, Kazakhstan, Kyrgyzstan, Lebanon, Malawi, New </w:t>
            </w:r>
            <w:proofErr w:type="spellStart"/>
            <w:r w:rsidRPr="00503620">
              <w:rPr>
                <w:highlight w:val="yellow"/>
              </w:rPr>
              <w:t>zealand</w:t>
            </w:r>
            <w:proofErr w:type="spellEnd"/>
            <w:r w:rsidRPr="00503620">
              <w:rPr>
                <w:highlight w:val="yellow"/>
              </w:rPr>
              <w:t>, Nigeria, Oman, Panama, USA</w:t>
            </w:r>
          </w:p>
          <w:p w14:paraId="075908A0" w14:textId="2F0C15FE"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Jordan – 2020-</w:t>
            </w:r>
            <w:r w:rsidR="00503620" w:rsidRPr="00503620">
              <w:rPr>
                <w:highlight w:val="yellow"/>
              </w:rPr>
              <w:t>20</w:t>
            </w:r>
            <w:r w:rsidRPr="00503620">
              <w:rPr>
                <w:highlight w:val="yellow"/>
              </w:rPr>
              <w:t>22</w:t>
            </w:r>
          </w:p>
          <w:p w14:paraId="0BC3D056"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Ethiopia – 2000-2010</w:t>
            </w:r>
          </w:p>
          <w:p w14:paraId="354DE193" w14:textId="0DECB908"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2000-</w:t>
            </w:r>
            <w:r w:rsidR="00503620" w:rsidRPr="00503620">
              <w:rPr>
                <w:highlight w:val="yellow"/>
              </w:rPr>
              <w:t>20</w:t>
            </w:r>
            <w:r w:rsidRPr="00503620">
              <w:rPr>
                <w:highlight w:val="yellow"/>
              </w:rPr>
              <w:t>02, 2020-</w:t>
            </w:r>
            <w:r w:rsidR="00503620" w:rsidRPr="00503620">
              <w:rPr>
                <w:highlight w:val="yellow"/>
              </w:rPr>
              <w:t>20</w:t>
            </w:r>
            <w:r w:rsidRPr="00503620">
              <w:rPr>
                <w:highlight w:val="yellow"/>
              </w:rPr>
              <w:t>22</w:t>
            </w:r>
          </w:p>
          <w:p w14:paraId="17F372B4"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Malawi – 2000-22</w:t>
            </w:r>
          </w:p>
          <w:p w14:paraId="735C8971" w14:textId="2E18F779"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Mozambique – 2021-</w:t>
            </w:r>
            <w:r w:rsidR="00503620" w:rsidRPr="00503620">
              <w:rPr>
                <w:highlight w:val="yellow"/>
              </w:rPr>
              <w:t>20</w:t>
            </w:r>
            <w:r w:rsidRPr="00503620">
              <w:rPr>
                <w:highlight w:val="yellow"/>
              </w:rPr>
              <w:t>22</w:t>
            </w:r>
          </w:p>
          <w:p w14:paraId="3E8E989C" w14:textId="63F02640"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Nicaragua – 2000-</w:t>
            </w:r>
            <w:r w:rsidR="00503620" w:rsidRPr="00503620">
              <w:rPr>
                <w:highlight w:val="yellow"/>
              </w:rPr>
              <w:t>20</w:t>
            </w:r>
            <w:r w:rsidRPr="00503620">
              <w:rPr>
                <w:highlight w:val="yellow"/>
              </w:rPr>
              <w:t>05</w:t>
            </w:r>
          </w:p>
          <w:p w14:paraId="38EA3BC7" w14:textId="7502172D"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Panama – 2018-</w:t>
            </w:r>
            <w:r w:rsidR="00503620" w:rsidRPr="00503620">
              <w:rPr>
                <w:highlight w:val="yellow"/>
              </w:rPr>
              <w:t>20</w:t>
            </w:r>
            <w:r w:rsidRPr="00503620">
              <w:rPr>
                <w:highlight w:val="yellow"/>
              </w:rPr>
              <w:t>22</w:t>
            </w:r>
          </w:p>
          <w:p w14:paraId="2FA6E7AD" w14:textId="57A7F205"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Qatar – 2018-</w:t>
            </w:r>
            <w:r w:rsidR="00503620" w:rsidRPr="00503620">
              <w:rPr>
                <w:highlight w:val="yellow"/>
              </w:rPr>
              <w:t>20</w:t>
            </w:r>
            <w:r w:rsidRPr="00503620">
              <w:rPr>
                <w:highlight w:val="yellow"/>
              </w:rPr>
              <w:t>22</w:t>
            </w:r>
          </w:p>
          <w:p w14:paraId="41E68656" w14:textId="3F92235D"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Sri </w:t>
            </w:r>
            <w:proofErr w:type="spellStart"/>
            <w:r w:rsidRPr="00503620">
              <w:rPr>
                <w:highlight w:val="yellow"/>
              </w:rPr>
              <w:t>lanka</w:t>
            </w:r>
            <w:proofErr w:type="spellEnd"/>
            <w:r w:rsidRPr="00503620">
              <w:rPr>
                <w:highlight w:val="yellow"/>
              </w:rPr>
              <w:t xml:space="preserve"> – 2010-</w:t>
            </w:r>
            <w:r w:rsidR="00503620" w:rsidRPr="00503620">
              <w:rPr>
                <w:highlight w:val="yellow"/>
              </w:rPr>
              <w:t>20</w:t>
            </w:r>
            <w:r w:rsidRPr="00503620">
              <w:rPr>
                <w:highlight w:val="yellow"/>
              </w:rPr>
              <w:t>14</w:t>
            </w:r>
          </w:p>
          <w:p w14:paraId="7EF2BB1D" w14:textId="2B053CFF"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UAE 2000, 2021-</w:t>
            </w:r>
            <w:r w:rsidR="00503620" w:rsidRPr="00503620">
              <w:rPr>
                <w:highlight w:val="yellow"/>
              </w:rPr>
              <w:t>20</w:t>
            </w:r>
            <w:r w:rsidRPr="00503620">
              <w:rPr>
                <w:highlight w:val="yellow"/>
              </w:rPr>
              <w:t>22</w:t>
            </w:r>
          </w:p>
          <w:p w14:paraId="713D328B" w14:textId="46B94308" w:rsidR="00CD70AE" w:rsidRPr="00CD70AE"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03620">
              <w:rPr>
                <w:highlight w:val="yellow"/>
              </w:rPr>
              <w:t>Zambia – 2000-</w:t>
            </w:r>
            <w:r w:rsidR="00503620" w:rsidRPr="00503620">
              <w:rPr>
                <w:highlight w:val="yellow"/>
              </w:rPr>
              <w:t>20</w:t>
            </w:r>
            <w:r w:rsidRPr="00503620">
              <w:rPr>
                <w:highlight w:val="yellow"/>
              </w:rPr>
              <w:t>09, 2022</w:t>
            </w:r>
          </w:p>
        </w:tc>
      </w:tr>
      <w:tr w:rsidR="00186B8F" w14:paraId="6B6156CF"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086CEB5" w14:textId="77777777" w:rsidR="00186B8F" w:rsidRPr="00D13D4B" w:rsidRDefault="00186B8F" w:rsidP="00B61B87">
            <w:pPr>
              <w:jc w:val="center"/>
            </w:pPr>
            <w:r w:rsidRPr="00D13D4B">
              <w:t xml:space="preserve">Latest available datapoint </w:t>
            </w:r>
          </w:p>
        </w:tc>
        <w:tc>
          <w:tcPr>
            <w:tcW w:w="7370" w:type="dxa"/>
          </w:tcPr>
          <w:p w14:paraId="78F70B6C" w14:textId="77777777" w:rsidR="00186B8F" w:rsidRDefault="005D3BF8" w:rsidP="00B61B87">
            <w:pPr>
              <w:cnfStyle w:val="000000000000" w:firstRow="0" w:lastRow="0" w:firstColumn="0" w:lastColumn="0" w:oddVBand="0" w:evenVBand="0" w:oddHBand="0" w:evenHBand="0" w:firstRowFirstColumn="0" w:firstRowLastColumn="0" w:lastRowFirstColumn="0" w:lastRowLastColumn="0"/>
            </w:pPr>
            <w:r>
              <w:t>2022 (55% data available); 2021 (75% data available)</w:t>
            </w:r>
          </w:p>
          <w:p w14:paraId="2EB4DBCF" w14:textId="5790C55A" w:rsidR="005D3BF8" w:rsidRDefault="005D3BF8" w:rsidP="00B61B87">
            <w:pPr>
              <w:cnfStyle w:val="000000000000" w:firstRow="0" w:lastRow="0" w:firstColumn="0" w:lastColumn="0" w:oddVBand="0" w:evenVBand="0" w:oddHBand="0" w:evenHBand="0" w:firstRowFirstColumn="0" w:firstRowLastColumn="0" w:lastRowFirstColumn="0" w:lastRowLastColumn="0"/>
            </w:pPr>
          </w:p>
        </w:tc>
      </w:tr>
      <w:tr w:rsidR="00186B8F" w14:paraId="38E112F0"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4C2F66" w14:textId="77777777" w:rsidR="00186B8F" w:rsidRDefault="00186B8F" w:rsidP="00B61B87">
            <w:r>
              <w:t xml:space="preserve">Comment </w:t>
            </w:r>
          </w:p>
        </w:tc>
        <w:tc>
          <w:tcPr>
            <w:tcW w:w="7370" w:type="dxa"/>
          </w:tcPr>
          <w:p w14:paraId="55C31A9E" w14:textId="77C28A87" w:rsidR="00186B8F" w:rsidRDefault="004521F6" w:rsidP="00B61B87">
            <w:pPr>
              <w:cnfStyle w:val="000000100000" w:firstRow="0" w:lastRow="0" w:firstColumn="0" w:lastColumn="0" w:oddVBand="0" w:evenVBand="0" w:oddHBand="1" w:evenHBand="0" w:firstRowFirstColumn="0" w:firstRowLastColumn="0" w:lastRowFirstColumn="0" w:lastRowLastColumn="0"/>
            </w:pPr>
            <w:r>
              <w:t xml:space="preserve">Missing data for </w:t>
            </w:r>
            <w:r w:rsidR="00A92879">
              <w:t xml:space="preserve">Kuwait and </w:t>
            </w:r>
            <w:r>
              <w:t>Qatar filled in from national sources</w:t>
            </w:r>
          </w:p>
        </w:tc>
      </w:tr>
    </w:tbl>
    <w:p w14:paraId="3BF6A271" w14:textId="35107753" w:rsidR="00186B8F" w:rsidRDefault="00186B8F"/>
    <w:tbl>
      <w:tblPr>
        <w:tblStyle w:val="ListTable7Colorful"/>
        <w:tblW w:w="0" w:type="auto"/>
        <w:tblLook w:val="04A0" w:firstRow="1" w:lastRow="0" w:firstColumn="1" w:lastColumn="0" w:noHBand="0" w:noVBand="1"/>
      </w:tblPr>
      <w:tblGrid>
        <w:gridCol w:w="1980"/>
        <w:gridCol w:w="7370"/>
      </w:tblGrid>
      <w:tr w:rsidR="00D45038" w14:paraId="16AD8BBF"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p w14:paraId="6A2132FA" w14:textId="01505E9A" w:rsidR="00D45038" w:rsidRPr="00D45038" w:rsidRDefault="00D45038" w:rsidP="00BA3E07">
            <w:pPr>
              <w:pStyle w:val="ListParagraph"/>
              <w:numPr>
                <w:ilvl w:val="0"/>
                <w:numId w:val="1"/>
              </w:numPr>
              <w:jc w:val="left"/>
            </w:pPr>
            <w:r w:rsidRPr="00D45038">
              <w:lastRenderedPageBreak/>
              <w:t>Industry, value added (% of GDP)</w:t>
            </w:r>
          </w:p>
        </w:tc>
      </w:tr>
      <w:tr w:rsidR="00186B8F" w14:paraId="44A71722"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D6D995" w14:textId="77777777" w:rsidR="00186B8F" w:rsidRDefault="00186B8F" w:rsidP="00B61B87">
            <w:r w:rsidRPr="00500CE4">
              <w:t>Source</w:t>
            </w:r>
          </w:p>
        </w:tc>
        <w:tc>
          <w:tcPr>
            <w:tcW w:w="7370" w:type="dxa"/>
          </w:tcPr>
          <w:p w14:paraId="3F65EFA3" w14:textId="45D749CD" w:rsidR="00186B8F" w:rsidRPr="00500CE4" w:rsidRDefault="005D3BF8" w:rsidP="00500C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gramStart"/>
            <w:r>
              <w:rPr>
                <w:rFonts w:ascii="Calibri" w:hAnsi="Calibri" w:cs="Calibri"/>
                <w:color w:val="000000"/>
              </w:rPr>
              <w:t>WDI ;</w:t>
            </w:r>
            <w:proofErr w:type="gramEnd"/>
            <w:r>
              <w:rPr>
                <w:rFonts w:ascii="Calibri" w:hAnsi="Calibri" w:cs="Calibri"/>
                <w:color w:val="000000"/>
              </w:rPr>
              <w:t xml:space="preserve"> </w:t>
            </w:r>
            <w:r w:rsidR="00500CE4">
              <w:rPr>
                <w:rFonts w:ascii="Calibri" w:hAnsi="Calibri" w:cs="Calibri"/>
                <w:color w:val="000000"/>
              </w:rPr>
              <w:t>World Bank national accounts data, and OECD National Accounts data files.</w:t>
            </w:r>
            <w:r>
              <w:rPr>
                <w:rFonts w:ascii="Calibri" w:hAnsi="Calibri" w:cs="Calibri"/>
                <w:color w:val="000000"/>
              </w:rPr>
              <w:t xml:space="preserve"> </w:t>
            </w:r>
          </w:p>
        </w:tc>
      </w:tr>
      <w:tr w:rsidR="00186B8F" w14:paraId="5AB575F7"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592F41CD" w14:textId="77777777" w:rsidR="00186B8F" w:rsidRPr="00500CE4" w:rsidRDefault="00186B8F" w:rsidP="00B61B87">
            <w:r w:rsidRPr="00500CE4">
              <w:t>Details</w:t>
            </w:r>
          </w:p>
        </w:tc>
        <w:tc>
          <w:tcPr>
            <w:tcW w:w="7370" w:type="dxa"/>
          </w:tcPr>
          <w:p w14:paraId="04FC3622" w14:textId="4DB54A71" w:rsidR="00186B8F" w:rsidRDefault="00500CE4" w:rsidP="00B61B87">
            <w:pPr>
              <w:cnfStyle w:val="000000000000" w:firstRow="0" w:lastRow="0" w:firstColumn="0" w:lastColumn="0" w:oddVBand="0" w:evenVBand="0" w:oddHBand="0" w:evenHBand="0" w:firstRowFirstColumn="0" w:firstRowLastColumn="0" w:lastRowFirstColumn="0" w:lastRowLastColumn="0"/>
            </w:pPr>
            <w:r w:rsidRPr="00500CE4">
              <w:t>Industry corresponds to ISIC divisions 10-45 and includes manufacturing (ISIC divisions 15-37). It comprises value added in mining, manufacturing (also reported as a separate subgroup), construction, electricity, water, and gas. Value added is the net output of a sector after adding up all outputs and subtracting intermediate inputs. It is calculated without making deductions for depreciation of fabricated assets or depletion and degradation of natural resources. The origin of value added is determined by the International Standard Industrial Classification (ISIC), revision 3 or 4.</w:t>
            </w:r>
          </w:p>
        </w:tc>
      </w:tr>
      <w:tr w:rsidR="00186B8F" w14:paraId="166CADAB"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7B66BC" w14:textId="77777777" w:rsidR="00186B8F" w:rsidRDefault="00186B8F" w:rsidP="00B61B87">
            <w:r>
              <w:t>Website</w:t>
            </w:r>
          </w:p>
        </w:tc>
        <w:tc>
          <w:tcPr>
            <w:tcW w:w="7370" w:type="dxa"/>
          </w:tcPr>
          <w:p w14:paraId="5F212A9D" w14:textId="155037C8" w:rsidR="00186B8F" w:rsidRDefault="005D3BF8" w:rsidP="00B61B87">
            <w:pPr>
              <w:cnfStyle w:val="000000100000" w:firstRow="0" w:lastRow="0" w:firstColumn="0" w:lastColumn="0" w:oddVBand="0" w:evenVBand="0" w:oddHBand="1" w:evenHBand="0" w:firstRowFirstColumn="0" w:firstRowLastColumn="0" w:lastRowFirstColumn="0" w:lastRowLastColumn="0"/>
            </w:pPr>
            <w:r w:rsidRPr="005D3BF8">
              <w:t>https://databank.worldbank.org/source/world-development-indicators#advancedDownloadOptions</w:t>
            </w:r>
          </w:p>
        </w:tc>
      </w:tr>
      <w:tr w:rsidR="00186B8F" w14:paraId="3F18872D"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624F2A6C" w14:textId="77777777" w:rsidR="00186B8F" w:rsidRDefault="00186B8F" w:rsidP="00B61B87">
            <w:r>
              <w:t>Unit</w:t>
            </w:r>
          </w:p>
        </w:tc>
        <w:tc>
          <w:tcPr>
            <w:tcW w:w="7370" w:type="dxa"/>
          </w:tcPr>
          <w:p w14:paraId="121B5F02" w14:textId="26F432A5" w:rsidR="00186B8F" w:rsidRDefault="00AA0838" w:rsidP="00B61B87">
            <w:pPr>
              <w:cnfStyle w:val="000000000000" w:firstRow="0" w:lastRow="0" w:firstColumn="0" w:lastColumn="0" w:oddVBand="0" w:evenVBand="0" w:oddHBand="0" w:evenHBand="0" w:firstRowFirstColumn="0" w:firstRowLastColumn="0" w:lastRowFirstColumn="0" w:lastRowLastColumn="0"/>
            </w:pPr>
            <w:r>
              <w:t>% of GDP</w:t>
            </w:r>
          </w:p>
        </w:tc>
      </w:tr>
      <w:tr w:rsidR="00186B8F" w14:paraId="7AD1065C"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068CB6" w14:textId="77777777" w:rsidR="00186B8F" w:rsidRDefault="00186B8F" w:rsidP="00B61B87">
            <w:r>
              <w:t>Definition</w:t>
            </w:r>
          </w:p>
        </w:tc>
        <w:tc>
          <w:tcPr>
            <w:tcW w:w="7370" w:type="dxa"/>
          </w:tcPr>
          <w:p w14:paraId="3550E0E8"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5521E082"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3FEDEEB5" w14:textId="77777777" w:rsidR="00186B8F" w:rsidRDefault="00186B8F" w:rsidP="00B61B87">
            <w:r>
              <w:t xml:space="preserve">Date extracted </w:t>
            </w:r>
          </w:p>
        </w:tc>
        <w:tc>
          <w:tcPr>
            <w:tcW w:w="7370" w:type="dxa"/>
          </w:tcPr>
          <w:p w14:paraId="25EB7630" w14:textId="65CF5E83" w:rsidR="00186B8F" w:rsidRDefault="005D3BF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15BA9A44"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FAEC999" w14:textId="77777777" w:rsidR="00186B8F" w:rsidRPr="00B55B25" w:rsidRDefault="00186B8F" w:rsidP="00B61B87">
            <w:pPr>
              <w:rPr>
                <w:highlight w:val="yellow"/>
              </w:rPr>
            </w:pPr>
            <w:r w:rsidRPr="007425EE">
              <w:t>Unavailable data</w:t>
            </w:r>
          </w:p>
        </w:tc>
        <w:tc>
          <w:tcPr>
            <w:tcW w:w="7370" w:type="dxa"/>
          </w:tcPr>
          <w:p w14:paraId="5888E3FB" w14:textId="20F8055D" w:rsidR="007E1670"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proofErr w:type="gramStart"/>
            <w:r w:rsidRPr="00503620">
              <w:rPr>
                <w:highlight w:val="yellow"/>
              </w:rPr>
              <w:t>Armenia :</w:t>
            </w:r>
            <w:proofErr w:type="gramEnd"/>
            <w:r w:rsidRPr="00503620">
              <w:rPr>
                <w:highlight w:val="yellow"/>
              </w:rPr>
              <w:t xml:space="preserve"> 2000-</w:t>
            </w:r>
            <w:r w:rsidR="00503620" w:rsidRPr="00503620">
              <w:rPr>
                <w:highlight w:val="yellow"/>
              </w:rPr>
              <w:t>20</w:t>
            </w:r>
            <w:r w:rsidRPr="00503620">
              <w:rPr>
                <w:highlight w:val="yellow"/>
              </w:rPr>
              <w:t>11</w:t>
            </w:r>
          </w:p>
          <w:p w14:paraId="1BF9534D" w14:textId="612A715A"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Bahrain: 2000-</w:t>
            </w:r>
            <w:r w:rsidR="00503620" w:rsidRPr="00503620">
              <w:rPr>
                <w:highlight w:val="yellow"/>
              </w:rPr>
              <w:t>20</w:t>
            </w:r>
            <w:r w:rsidRPr="00503620">
              <w:rPr>
                <w:highlight w:val="yellow"/>
              </w:rPr>
              <w:t>05</w:t>
            </w:r>
          </w:p>
          <w:p w14:paraId="7896CDD2"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Bolivia: 2022</w:t>
            </w:r>
          </w:p>
          <w:p w14:paraId="7008FAE5" w14:textId="44C344F0"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Canada: 2020-</w:t>
            </w:r>
            <w:r w:rsidR="00503620" w:rsidRPr="00503620">
              <w:rPr>
                <w:highlight w:val="yellow"/>
              </w:rPr>
              <w:t>20</w:t>
            </w:r>
            <w:r w:rsidRPr="00503620">
              <w:rPr>
                <w:highlight w:val="yellow"/>
              </w:rPr>
              <w:t>22</w:t>
            </w:r>
          </w:p>
          <w:p w14:paraId="4B611161"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Israel: 2022</w:t>
            </w:r>
          </w:p>
          <w:p w14:paraId="1A656372"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Japan: 2022</w:t>
            </w:r>
          </w:p>
          <w:p w14:paraId="4B03A5D5" w14:textId="5F9E7E6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2000-</w:t>
            </w:r>
            <w:r w:rsidR="00503620" w:rsidRPr="00503620">
              <w:rPr>
                <w:highlight w:val="yellow"/>
              </w:rPr>
              <w:t>20</w:t>
            </w:r>
            <w:r w:rsidRPr="00503620">
              <w:rPr>
                <w:highlight w:val="yellow"/>
              </w:rPr>
              <w:t>09, 2021-</w:t>
            </w:r>
            <w:r w:rsidR="00503620" w:rsidRPr="00503620">
              <w:rPr>
                <w:highlight w:val="yellow"/>
              </w:rPr>
              <w:t>20</w:t>
            </w:r>
            <w:r w:rsidRPr="00503620">
              <w:rPr>
                <w:highlight w:val="yellow"/>
              </w:rPr>
              <w:t>22</w:t>
            </w:r>
          </w:p>
          <w:p w14:paraId="7AFC83C4"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Lebanon: 2022</w:t>
            </w:r>
          </w:p>
          <w:p w14:paraId="573C9279" w14:textId="4000D8AA"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Madagascar: 2000-</w:t>
            </w:r>
            <w:r w:rsidR="00503620" w:rsidRPr="00503620">
              <w:rPr>
                <w:highlight w:val="yellow"/>
              </w:rPr>
              <w:t>20</w:t>
            </w:r>
            <w:r w:rsidRPr="00503620">
              <w:rPr>
                <w:highlight w:val="yellow"/>
              </w:rPr>
              <w:t>06</w:t>
            </w:r>
          </w:p>
          <w:p w14:paraId="6E9AF394" w14:textId="09D7CC2A"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New </w:t>
            </w:r>
            <w:r w:rsidR="00503620" w:rsidRPr="00503620">
              <w:rPr>
                <w:highlight w:val="yellow"/>
              </w:rPr>
              <w:t>Zealand</w:t>
            </w:r>
            <w:r w:rsidRPr="00503620">
              <w:rPr>
                <w:highlight w:val="yellow"/>
              </w:rPr>
              <w:t>: 2021-</w:t>
            </w:r>
            <w:r w:rsidR="00503620" w:rsidRPr="00503620">
              <w:rPr>
                <w:highlight w:val="yellow"/>
              </w:rPr>
              <w:t>20</w:t>
            </w:r>
            <w:r w:rsidRPr="00503620">
              <w:rPr>
                <w:highlight w:val="yellow"/>
              </w:rPr>
              <w:t>22</w:t>
            </w:r>
          </w:p>
          <w:p w14:paraId="1134DF7A"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Niger: 2022</w:t>
            </w:r>
          </w:p>
          <w:p w14:paraId="646737C4"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Peru: 2022</w:t>
            </w:r>
          </w:p>
          <w:p w14:paraId="7A34F4EA" w14:textId="75284299"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Qatar:2000-</w:t>
            </w:r>
            <w:r w:rsidR="00503620" w:rsidRPr="00503620">
              <w:rPr>
                <w:highlight w:val="yellow"/>
              </w:rPr>
              <w:t>20</w:t>
            </w:r>
            <w:r w:rsidRPr="00503620">
              <w:rPr>
                <w:highlight w:val="yellow"/>
              </w:rPr>
              <w:t>10</w:t>
            </w:r>
          </w:p>
          <w:p w14:paraId="3EB02C5B"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UAE: 2022</w:t>
            </w:r>
          </w:p>
          <w:p w14:paraId="0AF96B31" w14:textId="77777777" w:rsidR="00CD70AE" w:rsidRPr="00503620" w:rsidRDefault="00CD70AE" w:rsidP="00CD70A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USA: 2022</w:t>
            </w:r>
          </w:p>
          <w:p w14:paraId="3F78BB6A" w14:textId="65E245E6" w:rsidR="00CD70AE" w:rsidRPr="00CD70AE" w:rsidRDefault="00CD70AE" w:rsidP="00CD70AE">
            <w:pPr>
              <w:pStyle w:val="ListParagraph"/>
              <w:cnfStyle w:val="000000100000" w:firstRow="0" w:lastRow="0" w:firstColumn="0" w:lastColumn="0" w:oddVBand="0" w:evenVBand="0" w:oddHBand="1" w:evenHBand="0" w:firstRowFirstColumn="0" w:firstRowLastColumn="0" w:lastRowFirstColumn="0" w:lastRowLastColumn="0"/>
            </w:pPr>
          </w:p>
        </w:tc>
      </w:tr>
      <w:tr w:rsidR="00186B8F" w14:paraId="0F13AE1C"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2BCE47E" w14:textId="77777777" w:rsidR="00186B8F" w:rsidRDefault="00186B8F" w:rsidP="00B61B87">
            <w:pPr>
              <w:jc w:val="center"/>
            </w:pPr>
            <w:r w:rsidRPr="00D13D4B">
              <w:t>Latest available datapoint</w:t>
            </w:r>
            <w:r>
              <w:t xml:space="preserve"> </w:t>
            </w:r>
          </w:p>
        </w:tc>
        <w:tc>
          <w:tcPr>
            <w:tcW w:w="7370" w:type="dxa"/>
          </w:tcPr>
          <w:p w14:paraId="13967BAF" w14:textId="0AE453B0" w:rsidR="00186B8F" w:rsidRDefault="00AA0838" w:rsidP="00B61B87">
            <w:pPr>
              <w:cnfStyle w:val="000000000000" w:firstRow="0" w:lastRow="0" w:firstColumn="0" w:lastColumn="0" w:oddVBand="0" w:evenVBand="0" w:oddHBand="0" w:evenHBand="0" w:firstRowFirstColumn="0" w:firstRowLastColumn="0" w:lastRowFirstColumn="0" w:lastRowLastColumn="0"/>
            </w:pPr>
            <w:r>
              <w:t>2022 (71% data available)</w:t>
            </w:r>
          </w:p>
        </w:tc>
      </w:tr>
      <w:tr w:rsidR="00186B8F" w14:paraId="4907F0B9"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0B313B" w14:textId="77777777" w:rsidR="00186B8F" w:rsidRDefault="00186B8F" w:rsidP="00B61B87">
            <w:r w:rsidRPr="005B0A00">
              <w:rPr>
                <w:highlight w:val="yellow"/>
              </w:rPr>
              <w:t>Comment</w:t>
            </w:r>
            <w:r>
              <w:t xml:space="preserve"> </w:t>
            </w:r>
          </w:p>
        </w:tc>
        <w:tc>
          <w:tcPr>
            <w:tcW w:w="7370" w:type="dxa"/>
          </w:tcPr>
          <w:p w14:paraId="256C5BBC" w14:textId="0C0304A2"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50AABBBD" w14:textId="77777777" w:rsidR="00186B8F" w:rsidRDefault="00186B8F" w:rsidP="00186B8F"/>
    <w:p w14:paraId="22280342" w14:textId="6C14AA1E" w:rsidR="00186B8F" w:rsidRDefault="00186B8F"/>
    <w:tbl>
      <w:tblPr>
        <w:tblStyle w:val="ListTable7Colorful"/>
        <w:tblW w:w="0" w:type="auto"/>
        <w:tblLook w:val="04A0" w:firstRow="1" w:lastRow="0" w:firstColumn="1" w:lastColumn="0" w:noHBand="0" w:noVBand="1"/>
      </w:tblPr>
      <w:tblGrid>
        <w:gridCol w:w="1980"/>
        <w:gridCol w:w="7380"/>
      </w:tblGrid>
      <w:tr w:rsidR="00D45038" w14:paraId="5C78B73F"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2DA98C50" w14:textId="09D7215F" w:rsidR="00D45038" w:rsidRPr="00D45038" w:rsidRDefault="00D45038" w:rsidP="00BA3E07">
            <w:pPr>
              <w:pStyle w:val="ListParagraph"/>
              <w:numPr>
                <w:ilvl w:val="0"/>
                <w:numId w:val="1"/>
              </w:numPr>
              <w:jc w:val="left"/>
            </w:pPr>
            <w:r w:rsidRPr="00D45038">
              <w:t>Manufacturing, value added (% of GDP)</w:t>
            </w:r>
          </w:p>
        </w:tc>
      </w:tr>
      <w:tr w:rsidR="00186B8F" w14:paraId="77FC5DD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1AD217" w14:textId="77777777" w:rsidR="00186B8F" w:rsidRDefault="00186B8F" w:rsidP="00B61B87">
            <w:r w:rsidRPr="00682278">
              <w:t>Source</w:t>
            </w:r>
          </w:p>
        </w:tc>
        <w:tc>
          <w:tcPr>
            <w:tcW w:w="7380" w:type="dxa"/>
          </w:tcPr>
          <w:p w14:paraId="05FA8CE8" w14:textId="6DD4FAA4" w:rsidR="00186B8F" w:rsidRDefault="00AA0838" w:rsidP="00B61B87">
            <w:pPr>
              <w:cnfStyle w:val="000000100000" w:firstRow="0" w:lastRow="0" w:firstColumn="0" w:lastColumn="0" w:oddVBand="0" w:evenVBand="0" w:oddHBand="1" w:evenHBand="0" w:firstRowFirstColumn="0" w:firstRowLastColumn="0" w:lastRowFirstColumn="0" w:lastRowLastColumn="0"/>
            </w:pPr>
            <w:r>
              <w:t xml:space="preserve">WDI; </w:t>
            </w:r>
            <w:r w:rsidR="00682278" w:rsidRPr="00682278">
              <w:t>World Bank national accounts data, and OECD National Accounts data files.</w:t>
            </w:r>
            <w:r w:rsidR="00186B8F">
              <w:t xml:space="preserve"> </w:t>
            </w:r>
          </w:p>
        </w:tc>
      </w:tr>
      <w:tr w:rsidR="00186B8F" w14:paraId="2DB199A3"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27AA19B1" w14:textId="77777777" w:rsidR="00186B8F" w:rsidRDefault="00186B8F" w:rsidP="00B61B87">
            <w:r w:rsidRPr="00500CE4">
              <w:t>Details</w:t>
            </w:r>
          </w:p>
        </w:tc>
        <w:tc>
          <w:tcPr>
            <w:tcW w:w="7380" w:type="dxa"/>
          </w:tcPr>
          <w:p w14:paraId="43A86182" w14:textId="74B08F87" w:rsidR="00186B8F" w:rsidRDefault="00500CE4" w:rsidP="00B61B87">
            <w:pPr>
              <w:cnfStyle w:val="000000000000" w:firstRow="0" w:lastRow="0" w:firstColumn="0" w:lastColumn="0" w:oddVBand="0" w:evenVBand="0" w:oddHBand="0" w:evenHBand="0" w:firstRowFirstColumn="0" w:firstRowLastColumn="0" w:lastRowFirstColumn="0" w:lastRowLastColumn="0"/>
            </w:pPr>
            <w:r w:rsidRPr="00500CE4">
              <w:t xml:space="preserve">Manufacturing refers to industries belonging to ISIC divisions 15-37. Value added is the net output of a sector after adding up all outputs and subtracting intermediate inputs. It is calculated without making deductions for depreciation of fabricated assets or depletion and degradation of natural resources. The origin of value added is determined by the International Standard Industrial </w:t>
            </w:r>
            <w:r w:rsidRPr="00500CE4">
              <w:lastRenderedPageBreak/>
              <w:t>Classification (ISIC), revision 3. Note: For VAB countries, gross value added at factor cost is used as the denominator.</w:t>
            </w:r>
          </w:p>
        </w:tc>
      </w:tr>
      <w:tr w:rsidR="00186B8F" w14:paraId="71E10269"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5FBACA" w14:textId="77777777" w:rsidR="00186B8F" w:rsidRDefault="00186B8F" w:rsidP="00B61B87">
            <w:r>
              <w:lastRenderedPageBreak/>
              <w:t>Website</w:t>
            </w:r>
          </w:p>
        </w:tc>
        <w:tc>
          <w:tcPr>
            <w:tcW w:w="7380" w:type="dxa"/>
          </w:tcPr>
          <w:p w14:paraId="208D902E" w14:textId="6CB3B06E" w:rsidR="00186B8F" w:rsidRDefault="00AA0838" w:rsidP="00B61B87">
            <w:pPr>
              <w:cnfStyle w:val="000000100000" w:firstRow="0" w:lastRow="0" w:firstColumn="0" w:lastColumn="0" w:oddVBand="0" w:evenVBand="0" w:oddHBand="1" w:evenHBand="0" w:firstRowFirstColumn="0" w:firstRowLastColumn="0" w:lastRowFirstColumn="0" w:lastRowLastColumn="0"/>
            </w:pPr>
            <w:r w:rsidRPr="00AA0838">
              <w:t>https://databank.worldbank.org/source/world-development-indicators#advancedDownloadOptions</w:t>
            </w:r>
          </w:p>
        </w:tc>
      </w:tr>
      <w:tr w:rsidR="00186B8F" w14:paraId="66DCEB8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60265DD8" w14:textId="77777777" w:rsidR="00186B8F" w:rsidRDefault="00186B8F" w:rsidP="00B61B87">
            <w:r>
              <w:t>Unit</w:t>
            </w:r>
          </w:p>
        </w:tc>
        <w:tc>
          <w:tcPr>
            <w:tcW w:w="7380" w:type="dxa"/>
          </w:tcPr>
          <w:p w14:paraId="3AEB104B" w14:textId="57F53870" w:rsidR="00AA0838" w:rsidRDefault="00AA0838" w:rsidP="00B61B87">
            <w:pPr>
              <w:cnfStyle w:val="000000000000" w:firstRow="0" w:lastRow="0" w:firstColumn="0" w:lastColumn="0" w:oddVBand="0" w:evenVBand="0" w:oddHBand="0" w:evenHBand="0" w:firstRowFirstColumn="0" w:firstRowLastColumn="0" w:lastRowFirstColumn="0" w:lastRowLastColumn="0"/>
            </w:pPr>
            <w:r>
              <w:t>% GDP</w:t>
            </w:r>
          </w:p>
        </w:tc>
      </w:tr>
      <w:tr w:rsidR="00186B8F" w14:paraId="2EBF6AF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43A109" w14:textId="77777777" w:rsidR="00186B8F" w:rsidRDefault="00186B8F" w:rsidP="00B61B87">
            <w:r>
              <w:t>Definition</w:t>
            </w:r>
          </w:p>
        </w:tc>
        <w:tc>
          <w:tcPr>
            <w:tcW w:w="7380" w:type="dxa"/>
          </w:tcPr>
          <w:p w14:paraId="7185A2B2"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15A42C67"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00787482" w14:textId="77777777" w:rsidR="00186B8F" w:rsidRDefault="00186B8F" w:rsidP="00B61B87">
            <w:r>
              <w:t xml:space="preserve">Date extracted </w:t>
            </w:r>
          </w:p>
        </w:tc>
        <w:tc>
          <w:tcPr>
            <w:tcW w:w="7380" w:type="dxa"/>
          </w:tcPr>
          <w:p w14:paraId="281A57B9" w14:textId="293F70AA" w:rsidR="00AA0838" w:rsidRDefault="00AA083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60E91BA0"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6482260" w14:textId="77777777" w:rsidR="00186B8F" w:rsidRPr="00B55B25" w:rsidRDefault="00186B8F" w:rsidP="00B61B87">
            <w:pPr>
              <w:rPr>
                <w:highlight w:val="yellow"/>
              </w:rPr>
            </w:pPr>
            <w:r w:rsidRPr="006D60B8">
              <w:t>Unavailable data</w:t>
            </w:r>
          </w:p>
        </w:tc>
        <w:tc>
          <w:tcPr>
            <w:tcW w:w="7380" w:type="dxa"/>
          </w:tcPr>
          <w:p w14:paraId="3970D755" w14:textId="77777777" w:rsidR="00732800"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Algeria 2022</w:t>
            </w:r>
          </w:p>
          <w:p w14:paraId="4F657548" w14:textId="004FE354"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Armenia 2000-</w:t>
            </w:r>
            <w:r w:rsidR="00503620" w:rsidRPr="00503620">
              <w:rPr>
                <w:highlight w:val="yellow"/>
              </w:rPr>
              <w:t>20</w:t>
            </w:r>
            <w:r w:rsidRPr="00503620">
              <w:rPr>
                <w:highlight w:val="yellow"/>
              </w:rPr>
              <w:t>11</w:t>
            </w:r>
          </w:p>
          <w:p w14:paraId="5AE3883D" w14:textId="49CDCA5A"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Bahrain: 2000-</w:t>
            </w:r>
            <w:r w:rsidR="00503620" w:rsidRPr="00503620">
              <w:rPr>
                <w:highlight w:val="yellow"/>
              </w:rPr>
              <w:t>20</w:t>
            </w:r>
            <w:r w:rsidRPr="00503620">
              <w:rPr>
                <w:highlight w:val="yellow"/>
              </w:rPr>
              <w:t>05</w:t>
            </w:r>
          </w:p>
          <w:p w14:paraId="6C88A596" w14:textId="7777777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Bolivia 2022</w:t>
            </w:r>
          </w:p>
          <w:p w14:paraId="457973D9" w14:textId="003077B8"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Canada: 2020-</w:t>
            </w:r>
            <w:r w:rsidR="008C23DD" w:rsidRPr="00503620">
              <w:rPr>
                <w:highlight w:val="yellow"/>
              </w:rPr>
              <w:t>20</w:t>
            </w:r>
            <w:r w:rsidRPr="00503620">
              <w:rPr>
                <w:highlight w:val="yellow"/>
              </w:rPr>
              <w:t>22</w:t>
            </w:r>
          </w:p>
          <w:p w14:paraId="6C6CB7DC" w14:textId="728DF026"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China: 2000-</w:t>
            </w:r>
            <w:r w:rsidR="008C23DD" w:rsidRPr="00503620">
              <w:rPr>
                <w:highlight w:val="yellow"/>
              </w:rPr>
              <w:t>20</w:t>
            </w:r>
            <w:r w:rsidRPr="00503620">
              <w:rPr>
                <w:highlight w:val="yellow"/>
              </w:rPr>
              <w:t>03</w:t>
            </w:r>
          </w:p>
          <w:p w14:paraId="3B994026" w14:textId="0FE9DAD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Congo: 2020-</w:t>
            </w:r>
            <w:r w:rsidR="008C23DD" w:rsidRPr="00503620">
              <w:rPr>
                <w:highlight w:val="yellow"/>
              </w:rPr>
              <w:t>20</w:t>
            </w:r>
            <w:r w:rsidRPr="00503620">
              <w:rPr>
                <w:highlight w:val="yellow"/>
              </w:rPr>
              <w:t>22</w:t>
            </w:r>
          </w:p>
          <w:p w14:paraId="6ECEA269" w14:textId="2B68888F"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Cote D’Ivoire: 2021-</w:t>
            </w:r>
            <w:r w:rsidR="008C23DD" w:rsidRPr="00503620">
              <w:rPr>
                <w:highlight w:val="yellow"/>
              </w:rPr>
              <w:t>20</w:t>
            </w:r>
            <w:r w:rsidRPr="00503620">
              <w:rPr>
                <w:highlight w:val="yellow"/>
              </w:rPr>
              <w:t>22</w:t>
            </w:r>
          </w:p>
          <w:p w14:paraId="2C17BB12" w14:textId="7777777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Iran:2022</w:t>
            </w:r>
          </w:p>
          <w:p w14:paraId="7BDAF60C" w14:textId="7777777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Israel: 2022</w:t>
            </w:r>
          </w:p>
          <w:p w14:paraId="21647E81" w14:textId="7777777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Japan: 2022</w:t>
            </w:r>
          </w:p>
          <w:p w14:paraId="79F2AEA8" w14:textId="356B6AAD"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2021-</w:t>
            </w:r>
            <w:r w:rsidR="00503620" w:rsidRPr="00503620">
              <w:rPr>
                <w:highlight w:val="yellow"/>
              </w:rPr>
              <w:t>20</w:t>
            </w:r>
            <w:r w:rsidRPr="00503620">
              <w:rPr>
                <w:highlight w:val="yellow"/>
              </w:rPr>
              <w:t>22</w:t>
            </w:r>
          </w:p>
          <w:p w14:paraId="595B835E" w14:textId="77777777"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Lebanon: 2022</w:t>
            </w:r>
          </w:p>
          <w:p w14:paraId="687506BB" w14:textId="155D3E53"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Madagascar: 2000-2006,</w:t>
            </w:r>
            <w:r w:rsidR="008C23DD" w:rsidRPr="00503620">
              <w:rPr>
                <w:highlight w:val="yellow"/>
              </w:rPr>
              <w:t xml:space="preserve"> </w:t>
            </w:r>
            <w:r w:rsidRPr="00503620">
              <w:rPr>
                <w:highlight w:val="yellow"/>
              </w:rPr>
              <w:t>2022</w:t>
            </w:r>
          </w:p>
          <w:p w14:paraId="03D385B1" w14:textId="07AB9BED" w:rsidR="00CD70AE" w:rsidRPr="00503620" w:rsidRDefault="00CD70AE"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Malawi: 2000-</w:t>
            </w:r>
            <w:r w:rsidR="00503620" w:rsidRPr="00503620">
              <w:rPr>
                <w:highlight w:val="yellow"/>
              </w:rPr>
              <w:t>20</w:t>
            </w:r>
            <w:r w:rsidRPr="00503620">
              <w:rPr>
                <w:highlight w:val="yellow"/>
              </w:rPr>
              <w:t>22</w:t>
            </w:r>
          </w:p>
          <w:p w14:paraId="00229C9C" w14:textId="77777777" w:rsidR="00CD70AE"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Mozambique: 2022</w:t>
            </w:r>
          </w:p>
          <w:p w14:paraId="1A8F0ED0" w14:textId="00840A5B"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New </w:t>
            </w:r>
            <w:r w:rsidR="00503620" w:rsidRPr="00503620">
              <w:rPr>
                <w:highlight w:val="yellow"/>
              </w:rPr>
              <w:t>Zealand</w:t>
            </w:r>
            <w:r w:rsidRPr="00503620">
              <w:rPr>
                <w:highlight w:val="yellow"/>
              </w:rPr>
              <w:t>: 2021-</w:t>
            </w:r>
            <w:r w:rsidR="00503620" w:rsidRPr="00503620">
              <w:rPr>
                <w:highlight w:val="yellow"/>
              </w:rPr>
              <w:t xml:space="preserve"> 20</w:t>
            </w:r>
            <w:r w:rsidRPr="00503620">
              <w:rPr>
                <w:highlight w:val="yellow"/>
              </w:rPr>
              <w:t>22</w:t>
            </w:r>
          </w:p>
          <w:p w14:paraId="6FAA23DA"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Niger: 2022</w:t>
            </w:r>
          </w:p>
          <w:p w14:paraId="79991B63"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Peru: 2022</w:t>
            </w:r>
          </w:p>
          <w:p w14:paraId="67B5C30A"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Russia: 2001, 2022</w:t>
            </w:r>
          </w:p>
          <w:p w14:paraId="7AE6EAD8"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Serbia: 2022</w:t>
            </w:r>
          </w:p>
          <w:p w14:paraId="07A3F713"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Tunisia: 2022</w:t>
            </w:r>
          </w:p>
          <w:p w14:paraId="08E55479"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UAE: 2022</w:t>
            </w:r>
          </w:p>
          <w:p w14:paraId="7527B669" w14:textId="77777777" w:rsidR="00572F47" w:rsidRPr="00503620" w:rsidRDefault="00572F47" w:rsidP="00CD70A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USA: 2022</w:t>
            </w:r>
          </w:p>
          <w:p w14:paraId="285BB2DA" w14:textId="2F9D0CEE" w:rsidR="00572F47" w:rsidRPr="00CD70AE"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86B8F" w14:paraId="41B00A42"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9D5BF6F" w14:textId="77777777" w:rsidR="00186B8F" w:rsidRDefault="00186B8F" w:rsidP="00B61B87">
            <w:pPr>
              <w:jc w:val="center"/>
            </w:pPr>
            <w:r w:rsidRPr="00D13D4B">
              <w:t>Latest available datapoint</w:t>
            </w:r>
            <w:r>
              <w:t xml:space="preserve"> </w:t>
            </w:r>
          </w:p>
        </w:tc>
        <w:tc>
          <w:tcPr>
            <w:tcW w:w="7380" w:type="dxa"/>
          </w:tcPr>
          <w:p w14:paraId="481DFE42" w14:textId="4A7AA484" w:rsidR="00186B8F" w:rsidRDefault="00AA0838" w:rsidP="00B61B87">
            <w:pPr>
              <w:cnfStyle w:val="000000000000" w:firstRow="0" w:lastRow="0" w:firstColumn="0" w:lastColumn="0" w:oddVBand="0" w:evenVBand="0" w:oddHBand="0" w:evenHBand="0" w:firstRowFirstColumn="0" w:firstRowLastColumn="0" w:lastRowFirstColumn="0" w:lastRowLastColumn="0"/>
            </w:pPr>
            <w:r>
              <w:t>2022 (62% data available). 2021 (82% data available)</w:t>
            </w:r>
          </w:p>
        </w:tc>
      </w:tr>
      <w:tr w:rsidR="00186B8F" w14:paraId="2E7E881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866F7A" w14:textId="77777777" w:rsidR="00186B8F" w:rsidRDefault="00186B8F" w:rsidP="00B61B87">
            <w:r w:rsidRPr="005B0A00">
              <w:rPr>
                <w:highlight w:val="yellow"/>
              </w:rPr>
              <w:t>Comment</w:t>
            </w:r>
            <w:r>
              <w:t xml:space="preserve"> </w:t>
            </w:r>
          </w:p>
        </w:tc>
        <w:tc>
          <w:tcPr>
            <w:tcW w:w="7380" w:type="dxa"/>
          </w:tcPr>
          <w:p w14:paraId="556F6B91" w14:textId="2B238070"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4738DD0F" w14:textId="77777777" w:rsidR="00186B8F" w:rsidRDefault="00186B8F" w:rsidP="00186B8F"/>
    <w:p w14:paraId="6FCF30EA" w14:textId="27521404" w:rsidR="00186B8F" w:rsidRDefault="00186B8F"/>
    <w:tbl>
      <w:tblPr>
        <w:tblStyle w:val="ListTable7Colorful"/>
        <w:tblW w:w="0" w:type="auto"/>
        <w:tblLook w:val="04A0" w:firstRow="1" w:lastRow="0" w:firstColumn="1" w:lastColumn="0" w:noHBand="0" w:noVBand="1"/>
      </w:tblPr>
      <w:tblGrid>
        <w:gridCol w:w="1980"/>
        <w:gridCol w:w="7370"/>
      </w:tblGrid>
      <w:tr w:rsidR="00D45038" w14:paraId="37A4CC6A"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p w14:paraId="295EDF2F" w14:textId="5A512A08" w:rsidR="00D45038" w:rsidRPr="00D45038" w:rsidRDefault="00D45038" w:rsidP="00BA3E07">
            <w:pPr>
              <w:pStyle w:val="ListParagraph"/>
              <w:numPr>
                <w:ilvl w:val="0"/>
                <w:numId w:val="1"/>
              </w:numPr>
              <w:jc w:val="left"/>
            </w:pPr>
            <w:r w:rsidRPr="00D45038">
              <w:t>Total natural resources rents (% of GDP)</w:t>
            </w:r>
          </w:p>
        </w:tc>
      </w:tr>
      <w:tr w:rsidR="00186B8F" w14:paraId="250B98C2"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42DD24" w14:textId="77777777" w:rsidR="00186B8F" w:rsidRDefault="00186B8F" w:rsidP="00B61B87">
            <w:r w:rsidRPr="00682278">
              <w:t>Source</w:t>
            </w:r>
          </w:p>
        </w:tc>
        <w:tc>
          <w:tcPr>
            <w:tcW w:w="7370" w:type="dxa"/>
          </w:tcPr>
          <w:p w14:paraId="482A97BA" w14:textId="376CB7FA" w:rsidR="00186B8F" w:rsidRDefault="00682278" w:rsidP="00B61B87">
            <w:pPr>
              <w:cnfStyle w:val="000000100000" w:firstRow="0" w:lastRow="0" w:firstColumn="0" w:lastColumn="0" w:oddVBand="0" w:evenVBand="0" w:oddHBand="1" w:evenHBand="0" w:firstRowFirstColumn="0" w:firstRowLastColumn="0" w:lastRowFirstColumn="0" w:lastRowLastColumn="0"/>
            </w:pPr>
            <w:r w:rsidRPr="00682278">
              <w:t>Estimates based on sources and methods described in "The Changing Wealth of Nations: Measuring Sustainable Development in the New Millennium" (World Bank, 2011).</w:t>
            </w:r>
          </w:p>
        </w:tc>
      </w:tr>
      <w:tr w:rsidR="00186B8F" w14:paraId="192E556A"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8F00A51" w14:textId="77777777" w:rsidR="00186B8F" w:rsidRDefault="00186B8F" w:rsidP="00B61B87">
            <w:r w:rsidRPr="00682278">
              <w:t>Details</w:t>
            </w:r>
          </w:p>
        </w:tc>
        <w:tc>
          <w:tcPr>
            <w:tcW w:w="7370" w:type="dxa"/>
          </w:tcPr>
          <w:p w14:paraId="3BC895F9" w14:textId="37998C3A" w:rsidR="00186B8F" w:rsidRDefault="00682278" w:rsidP="00B61B87">
            <w:pPr>
              <w:cnfStyle w:val="000000000000" w:firstRow="0" w:lastRow="0" w:firstColumn="0" w:lastColumn="0" w:oddVBand="0" w:evenVBand="0" w:oddHBand="0" w:evenHBand="0" w:firstRowFirstColumn="0" w:firstRowLastColumn="0" w:lastRowFirstColumn="0" w:lastRowLastColumn="0"/>
            </w:pPr>
            <w:r w:rsidRPr="00682278">
              <w:t>Total natural resources rents are the sum of oil rents, natural gas rents, coal rents (hard and soft), mineral rents, and forest rents.</w:t>
            </w:r>
          </w:p>
        </w:tc>
      </w:tr>
      <w:tr w:rsidR="00186B8F" w14:paraId="5BCA5F75"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8F82D3" w14:textId="77777777" w:rsidR="00186B8F" w:rsidRDefault="00186B8F" w:rsidP="00B61B87">
            <w:r>
              <w:lastRenderedPageBreak/>
              <w:t>Website</w:t>
            </w:r>
          </w:p>
        </w:tc>
        <w:tc>
          <w:tcPr>
            <w:tcW w:w="7370" w:type="dxa"/>
          </w:tcPr>
          <w:p w14:paraId="199A9ECA" w14:textId="472C6A3A" w:rsidR="00186B8F" w:rsidRDefault="00AA0838" w:rsidP="00B61B87">
            <w:pPr>
              <w:cnfStyle w:val="000000100000" w:firstRow="0" w:lastRow="0" w:firstColumn="0" w:lastColumn="0" w:oddVBand="0" w:evenVBand="0" w:oddHBand="1" w:evenHBand="0" w:firstRowFirstColumn="0" w:firstRowLastColumn="0" w:lastRowFirstColumn="0" w:lastRowLastColumn="0"/>
            </w:pPr>
            <w:r w:rsidRPr="00AA0838">
              <w:t>https://databank.worldbank.org/source/world-development-indicators#advancedDownloadOptions</w:t>
            </w:r>
          </w:p>
        </w:tc>
      </w:tr>
      <w:tr w:rsidR="00186B8F" w14:paraId="54F37798"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7DBCEE8E" w14:textId="77777777" w:rsidR="00186B8F" w:rsidRDefault="00186B8F" w:rsidP="00B61B87">
            <w:r>
              <w:t>Unit</w:t>
            </w:r>
          </w:p>
        </w:tc>
        <w:tc>
          <w:tcPr>
            <w:tcW w:w="7370" w:type="dxa"/>
          </w:tcPr>
          <w:p w14:paraId="5418C2BC" w14:textId="02CA0B1A" w:rsidR="00186B8F" w:rsidRDefault="00AA0838" w:rsidP="00B61B87">
            <w:pPr>
              <w:cnfStyle w:val="000000000000" w:firstRow="0" w:lastRow="0" w:firstColumn="0" w:lastColumn="0" w:oddVBand="0" w:evenVBand="0" w:oddHBand="0" w:evenHBand="0" w:firstRowFirstColumn="0" w:firstRowLastColumn="0" w:lastRowFirstColumn="0" w:lastRowLastColumn="0"/>
            </w:pPr>
            <w:r>
              <w:t>% GDP</w:t>
            </w:r>
          </w:p>
        </w:tc>
      </w:tr>
      <w:tr w:rsidR="00186B8F" w14:paraId="03E75D2C"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3FDF22" w14:textId="77777777" w:rsidR="00186B8F" w:rsidRDefault="00186B8F" w:rsidP="00B61B87">
            <w:r>
              <w:t>Definition</w:t>
            </w:r>
          </w:p>
        </w:tc>
        <w:tc>
          <w:tcPr>
            <w:tcW w:w="7370" w:type="dxa"/>
          </w:tcPr>
          <w:p w14:paraId="7C5FD7D1"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53353DD6"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5DEE185B" w14:textId="77777777" w:rsidR="00186B8F" w:rsidRDefault="00186B8F" w:rsidP="00B61B87">
            <w:r>
              <w:t xml:space="preserve">Date extracted </w:t>
            </w:r>
          </w:p>
        </w:tc>
        <w:tc>
          <w:tcPr>
            <w:tcW w:w="7370" w:type="dxa"/>
          </w:tcPr>
          <w:p w14:paraId="12293DD1" w14:textId="78E3AA48" w:rsidR="00186B8F" w:rsidRDefault="00AA083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3CC52562"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C921C73" w14:textId="77777777" w:rsidR="00186B8F" w:rsidRPr="00B55B25" w:rsidRDefault="00186B8F" w:rsidP="00B61B87">
            <w:pPr>
              <w:rPr>
                <w:highlight w:val="yellow"/>
              </w:rPr>
            </w:pPr>
            <w:r w:rsidRPr="007F1255">
              <w:t>Unavailable data</w:t>
            </w:r>
          </w:p>
        </w:tc>
        <w:tc>
          <w:tcPr>
            <w:tcW w:w="7370" w:type="dxa"/>
          </w:tcPr>
          <w:p w14:paraId="3F51CCA9" w14:textId="706C4699" w:rsidR="00BF5E6C" w:rsidRPr="00572F47" w:rsidRDefault="00572F47" w:rsidP="00572F47">
            <w:pPr>
              <w:cnfStyle w:val="000000100000" w:firstRow="0" w:lastRow="0" w:firstColumn="0" w:lastColumn="0" w:oddVBand="0" w:evenVBand="0" w:oddHBand="1" w:evenHBand="0" w:firstRowFirstColumn="0" w:firstRowLastColumn="0" w:lastRowFirstColumn="0" w:lastRowLastColumn="0"/>
            </w:pPr>
            <w:r w:rsidRPr="00572F47">
              <w:t>2022 data missing for following countries:</w:t>
            </w:r>
          </w:p>
          <w:p w14:paraId="38B2BB63" w14:textId="77777777" w:rsidR="00572F47" w:rsidRPr="00BF5E6C"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p>
          <w:p w14:paraId="5BB37A94"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Peru</w:t>
            </w:r>
          </w:p>
          <w:p w14:paraId="0F726EAA"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Philippines</w:t>
            </w:r>
          </w:p>
          <w:p w14:paraId="340C1CA4"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Poland</w:t>
            </w:r>
          </w:p>
          <w:p w14:paraId="4FB391D9"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Portugal</w:t>
            </w:r>
          </w:p>
          <w:p w14:paraId="36EF1C9B"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Qatar</w:t>
            </w:r>
          </w:p>
          <w:p w14:paraId="0E2939EF"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Romania</w:t>
            </w:r>
          </w:p>
          <w:p w14:paraId="5EA02E36"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Russian Federation</w:t>
            </w:r>
          </w:p>
          <w:p w14:paraId="4219A3C9"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Rwanda</w:t>
            </w:r>
          </w:p>
          <w:p w14:paraId="6CAD2B83"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Saudi Arabia</w:t>
            </w:r>
          </w:p>
          <w:p w14:paraId="4A6B2418"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Senegal</w:t>
            </w:r>
          </w:p>
          <w:p w14:paraId="0B548EF4"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Serbia</w:t>
            </w:r>
          </w:p>
          <w:p w14:paraId="45FCDF23"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Singapore</w:t>
            </w:r>
          </w:p>
          <w:p w14:paraId="110919E9"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Slovakia</w:t>
            </w:r>
          </w:p>
          <w:p w14:paraId="2533AB1B"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Slovenia</w:t>
            </w:r>
          </w:p>
          <w:p w14:paraId="4A37EBC5"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South Africa</w:t>
            </w:r>
          </w:p>
          <w:p w14:paraId="5E5CD0E9"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Spain</w:t>
            </w:r>
          </w:p>
          <w:p w14:paraId="29C76D83"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Sri Lanka</w:t>
            </w:r>
          </w:p>
          <w:p w14:paraId="62C0FF86"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Sweden</w:t>
            </w:r>
          </w:p>
          <w:p w14:paraId="211795B8"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Switzerland</w:t>
            </w:r>
          </w:p>
          <w:p w14:paraId="20D765C0"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Thailand</w:t>
            </w:r>
          </w:p>
          <w:p w14:paraId="0267292E"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Tunisia</w:t>
            </w:r>
          </w:p>
          <w:p w14:paraId="4AA3868D"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Turkey</w:t>
            </w:r>
          </w:p>
          <w:p w14:paraId="7E6DBBF1"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Uganda</w:t>
            </w:r>
          </w:p>
          <w:p w14:paraId="52D012E5"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Ukraine</w:t>
            </w:r>
          </w:p>
          <w:p w14:paraId="1371CF42"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United Arab Emirates</w:t>
            </w:r>
          </w:p>
          <w:p w14:paraId="1028D851"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United Kingdom</w:t>
            </w:r>
          </w:p>
          <w:p w14:paraId="09FF5DE4"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United Republic of Tanzania</w:t>
            </w:r>
          </w:p>
          <w:p w14:paraId="24C1ABBA"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United States of America</w:t>
            </w:r>
          </w:p>
          <w:p w14:paraId="34E5C561" w14:textId="77777777" w:rsidR="00572F47" w:rsidRPr="00572F4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Uruguay</w:t>
            </w:r>
          </w:p>
          <w:p w14:paraId="4C5A3C39" w14:textId="6DD1E6AA" w:rsidR="00186B8F" w:rsidRPr="00BF5E6C"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r w:rsidRPr="00572F47">
              <w:t>Zambia</w:t>
            </w:r>
          </w:p>
        </w:tc>
      </w:tr>
      <w:tr w:rsidR="00186B8F" w14:paraId="3BEDE01F"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237EFCC" w14:textId="77777777" w:rsidR="00186B8F" w:rsidRDefault="00186B8F" w:rsidP="00B61B87">
            <w:pPr>
              <w:jc w:val="center"/>
            </w:pPr>
            <w:r w:rsidRPr="005B0A00">
              <w:t>Latest available datapoint</w:t>
            </w:r>
            <w:r>
              <w:t xml:space="preserve"> </w:t>
            </w:r>
          </w:p>
        </w:tc>
        <w:tc>
          <w:tcPr>
            <w:tcW w:w="7370" w:type="dxa"/>
          </w:tcPr>
          <w:p w14:paraId="66F76516" w14:textId="627EC8F4" w:rsidR="00AA0838" w:rsidRDefault="00AA0838" w:rsidP="00B61B87">
            <w:pPr>
              <w:cnfStyle w:val="000000000000" w:firstRow="0" w:lastRow="0" w:firstColumn="0" w:lastColumn="0" w:oddVBand="0" w:evenVBand="0" w:oddHBand="0" w:evenHBand="0" w:firstRowFirstColumn="0" w:firstRowLastColumn="0" w:lastRowFirstColumn="0" w:lastRowLastColumn="0"/>
            </w:pPr>
            <w:r>
              <w:t>2021 (100% including several 0 values)</w:t>
            </w:r>
          </w:p>
        </w:tc>
      </w:tr>
      <w:tr w:rsidR="00186B8F" w14:paraId="782EAEE6"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BBEB04" w14:textId="77777777" w:rsidR="00186B8F" w:rsidRDefault="00186B8F" w:rsidP="00B61B87">
            <w:r w:rsidRPr="005B0A00">
              <w:rPr>
                <w:highlight w:val="yellow"/>
              </w:rPr>
              <w:t>Comment</w:t>
            </w:r>
            <w:r>
              <w:t xml:space="preserve"> </w:t>
            </w:r>
          </w:p>
        </w:tc>
        <w:tc>
          <w:tcPr>
            <w:tcW w:w="7370" w:type="dxa"/>
          </w:tcPr>
          <w:p w14:paraId="5733C58E" w14:textId="5869F7FA"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31F8B759" w14:textId="77777777" w:rsidR="00186B8F" w:rsidRDefault="00186B8F" w:rsidP="00186B8F"/>
    <w:p w14:paraId="12D6956D" w14:textId="7B1CB43B" w:rsidR="00186B8F" w:rsidRDefault="00186B8F"/>
    <w:tbl>
      <w:tblPr>
        <w:tblStyle w:val="ListTable7Colorful"/>
        <w:tblW w:w="0" w:type="auto"/>
        <w:tblLook w:val="04A0" w:firstRow="1" w:lastRow="0" w:firstColumn="1" w:lastColumn="0" w:noHBand="0" w:noVBand="1"/>
      </w:tblPr>
      <w:tblGrid>
        <w:gridCol w:w="1980"/>
        <w:gridCol w:w="7370"/>
      </w:tblGrid>
      <w:tr w:rsidR="00D45038" w14:paraId="26E082A2"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p w14:paraId="4AD9F6DE" w14:textId="2A4D974E" w:rsidR="00D45038" w:rsidRPr="00D45038" w:rsidRDefault="00D45038" w:rsidP="00BA3E07">
            <w:pPr>
              <w:pStyle w:val="ListParagraph"/>
              <w:numPr>
                <w:ilvl w:val="0"/>
                <w:numId w:val="1"/>
              </w:numPr>
              <w:jc w:val="left"/>
            </w:pPr>
            <w:r w:rsidRPr="00D45038">
              <w:t>Services, value added (% of GDP)</w:t>
            </w:r>
          </w:p>
        </w:tc>
      </w:tr>
      <w:tr w:rsidR="00186B8F" w14:paraId="7F4A02AA"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004E7B" w14:textId="77777777" w:rsidR="00186B8F" w:rsidRDefault="00186B8F" w:rsidP="00B61B87">
            <w:r w:rsidRPr="00682278">
              <w:t>Source</w:t>
            </w:r>
          </w:p>
        </w:tc>
        <w:tc>
          <w:tcPr>
            <w:tcW w:w="7370" w:type="dxa"/>
          </w:tcPr>
          <w:p w14:paraId="3CCF7F0E" w14:textId="0C776ACC" w:rsidR="00186B8F" w:rsidRDefault="00AA0838" w:rsidP="00B61B87">
            <w:pPr>
              <w:cnfStyle w:val="000000100000" w:firstRow="0" w:lastRow="0" w:firstColumn="0" w:lastColumn="0" w:oddVBand="0" w:evenVBand="0" w:oddHBand="1" w:evenHBand="0" w:firstRowFirstColumn="0" w:firstRowLastColumn="0" w:lastRowFirstColumn="0" w:lastRowLastColumn="0"/>
            </w:pPr>
            <w:r>
              <w:t xml:space="preserve">WDI; </w:t>
            </w:r>
            <w:r w:rsidR="00682278" w:rsidRPr="00682278">
              <w:t>World Bank national accounts data, and OECD National Accounts data files.</w:t>
            </w:r>
          </w:p>
        </w:tc>
      </w:tr>
      <w:tr w:rsidR="00186B8F" w14:paraId="127E2CFE"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55553801" w14:textId="77777777" w:rsidR="00186B8F" w:rsidRDefault="00186B8F" w:rsidP="00B61B87">
            <w:r w:rsidRPr="000909A1">
              <w:lastRenderedPageBreak/>
              <w:t>Details</w:t>
            </w:r>
          </w:p>
        </w:tc>
        <w:tc>
          <w:tcPr>
            <w:tcW w:w="7370" w:type="dxa"/>
          </w:tcPr>
          <w:p w14:paraId="2FBE2136" w14:textId="1E8A39B5" w:rsidR="00682278" w:rsidRDefault="00682278" w:rsidP="0068227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Services correspond to ISIC divisions 50-99 and they include value added in wholesale and retail trade (including hotels and restaurants), transport, and government, financial, professional, and personal services such as education, health care, and real estate services. Also included are imputed bank service charges, import duties, and any statistical discrepancies noted by national compilers as well as discrepancies arising from rescaling. Value added is the net output of a sector after adding up all outputs and subtracting intermediate inputs. It is calculated without making deductions for depreciation of fabricated assets or depletion and degradation of natural resources. The industrial origin of value added is determined by the International Standard Industrial Classification (ISIC), revision 3 or 4.</w:t>
            </w:r>
          </w:p>
          <w:p w14:paraId="41526F21" w14:textId="00F239E1" w:rsidR="00186B8F" w:rsidRDefault="00186B8F" w:rsidP="00B61B87">
            <w:pPr>
              <w:cnfStyle w:val="000000000000" w:firstRow="0" w:lastRow="0" w:firstColumn="0" w:lastColumn="0" w:oddVBand="0" w:evenVBand="0" w:oddHBand="0" w:evenHBand="0" w:firstRowFirstColumn="0" w:firstRowLastColumn="0" w:lastRowFirstColumn="0" w:lastRowLastColumn="0"/>
            </w:pPr>
          </w:p>
        </w:tc>
      </w:tr>
      <w:tr w:rsidR="00186B8F" w14:paraId="02CCAC11"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90C440" w14:textId="77777777" w:rsidR="00186B8F" w:rsidRDefault="00186B8F" w:rsidP="00B61B87">
            <w:r>
              <w:t>Website</w:t>
            </w:r>
          </w:p>
        </w:tc>
        <w:tc>
          <w:tcPr>
            <w:tcW w:w="7370" w:type="dxa"/>
          </w:tcPr>
          <w:p w14:paraId="05C572AB" w14:textId="7952EF09" w:rsidR="00186B8F" w:rsidRDefault="00AA0838" w:rsidP="00B61B87">
            <w:pPr>
              <w:cnfStyle w:val="000000100000" w:firstRow="0" w:lastRow="0" w:firstColumn="0" w:lastColumn="0" w:oddVBand="0" w:evenVBand="0" w:oddHBand="1" w:evenHBand="0" w:firstRowFirstColumn="0" w:firstRowLastColumn="0" w:lastRowFirstColumn="0" w:lastRowLastColumn="0"/>
            </w:pPr>
            <w:r w:rsidRPr="00AA0838">
              <w:t>https://databank.worldbank.org/source/world-development-indicators#advancedDownloadOptions</w:t>
            </w:r>
          </w:p>
        </w:tc>
      </w:tr>
      <w:tr w:rsidR="00186B8F" w14:paraId="45A63F23"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00F1C685" w14:textId="77777777" w:rsidR="00186B8F" w:rsidRDefault="00186B8F" w:rsidP="00B61B87">
            <w:r>
              <w:t>Unit</w:t>
            </w:r>
          </w:p>
        </w:tc>
        <w:tc>
          <w:tcPr>
            <w:tcW w:w="7370" w:type="dxa"/>
          </w:tcPr>
          <w:p w14:paraId="56599497" w14:textId="77777777" w:rsidR="00186B8F" w:rsidRDefault="00186B8F" w:rsidP="00B61B87">
            <w:pPr>
              <w:cnfStyle w:val="000000000000" w:firstRow="0" w:lastRow="0" w:firstColumn="0" w:lastColumn="0" w:oddVBand="0" w:evenVBand="0" w:oddHBand="0" w:evenHBand="0" w:firstRowFirstColumn="0" w:firstRowLastColumn="0" w:lastRowFirstColumn="0" w:lastRowLastColumn="0"/>
            </w:pPr>
          </w:p>
        </w:tc>
      </w:tr>
      <w:tr w:rsidR="00186B8F" w14:paraId="46F02428"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D10A18" w14:textId="77777777" w:rsidR="00186B8F" w:rsidRDefault="00186B8F" w:rsidP="00B61B87">
            <w:r>
              <w:t>Definition</w:t>
            </w:r>
          </w:p>
        </w:tc>
        <w:tc>
          <w:tcPr>
            <w:tcW w:w="7370" w:type="dxa"/>
          </w:tcPr>
          <w:p w14:paraId="0F7CEF2C"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6E93D350"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05A7DCB7" w14:textId="77777777" w:rsidR="00186B8F" w:rsidRDefault="00186B8F" w:rsidP="00B61B87">
            <w:r>
              <w:t xml:space="preserve">Date extracted </w:t>
            </w:r>
          </w:p>
        </w:tc>
        <w:tc>
          <w:tcPr>
            <w:tcW w:w="7370" w:type="dxa"/>
          </w:tcPr>
          <w:p w14:paraId="13CB0537" w14:textId="12F27E2A" w:rsidR="00186B8F" w:rsidRDefault="00AA0838"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177FCD62"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81E9714" w14:textId="77777777" w:rsidR="00186B8F" w:rsidRPr="00B55B25" w:rsidRDefault="00186B8F" w:rsidP="00B61B87">
            <w:pPr>
              <w:rPr>
                <w:highlight w:val="yellow"/>
              </w:rPr>
            </w:pPr>
            <w:r w:rsidRPr="003F4C17">
              <w:t>Unavailable data</w:t>
            </w:r>
          </w:p>
        </w:tc>
        <w:tc>
          <w:tcPr>
            <w:tcW w:w="7370" w:type="dxa"/>
          </w:tcPr>
          <w:p w14:paraId="04BDDF54" w14:textId="12244E9D" w:rsidR="003F4C1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Armenia: 2000-</w:t>
            </w:r>
            <w:r w:rsidR="00503620" w:rsidRPr="00503620">
              <w:rPr>
                <w:highlight w:val="yellow"/>
              </w:rPr>
              <w:t>20</w:t>
            </w:r>
            <w:r w:rsidRPr="00503620">
              <w:rPr>
                <w:highlight w:val="yellow"/>
              </w:rPr>
              <w:t>11</w:t>
            </w:r>
          </w:p>
          <w:p w14:paraId="3C613743" w14:textId="5FCC5F80"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Bahrain: 2000-</w:t>
            </w:r>
            <w:r w:rsidR="00503620" w:rsidRPr="00503620">
              <w:rPr>
                <w:highlight w:val="yellow"/>
              </w:rPr>
              <w:t>20</w:t>
            </w:r>
            <w:r w:rsidRPr="00503620">
              <w:rPr>
                <w:highlight w:val="yellow"/>
              </w:rPr>
              <w:t>05</w:t>
            </w:r>
          </w:p>
          <w:p w14:paraId="1DD91976" w14:textId="77777777"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Bolivia: 2022</w:t>
            </w:r>
          </w:p>
          <w:p w14:paraId="687220E3" w14:textId="7435EAB2"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Canada: 2020-</w:t>
            </w:r>
            <w:r w:rsidR="00503620" w:rsidRPr="00503620">
              <w:rPr>
                <w:highlight w:val="yellow"/>
              </w:rPr>
              <w:t>20</w:t>
            </w:r>
            <w:r w:rsidRPr="00503620">
              <w:rPr>
                <w:highlight w:val="yellow"/>
              </w:rPr>
              <w:t>22</w:t>
            </w:r>
          </w:p>
          <w:p w14:paraId="14A9D5E6" w14:textId="77777777"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Israel: 2022</w:t>
            </w:r>
          </w:p>
          <w:p w14:paraId="5425350A" w14:textId="77777777"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Japan: 2022</w:t>
            </w:r>
          </w:p>
          <w:p w14:paraId="24381605" w14:textId="203DFA58"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Kenya: 2000-</w:t>
            </w:r>
            <w:r w:rsidR="00503620">
              <w:t>20</w:t>
            </w:r>
            <w:r>
              <w:t>05</w:t>
            </w:r>
          </w:p>
          <w:p w14:paraId="7FF2854E" w14:textId="6263005D"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2000-</w:t>
            </w:r>
            <w:r w:rsidR="00503620" w:rsidRPr="00503620">
              <w:rPr>
                <w:highlight w:val="yellow"/>
              </w:rPr>
              <w:t>20</w:t>
            </w:r>
            <w:r w:rsidRPr="00503620">
              <w:rPr>
                <w:highlight w:val="yellow"/>
              </w:rPr>
              <w:t>09, 2021-</w:t>
            </w:r>
            <w:r w:rsidR="00503620" w:rsidRPr="00503620">
              <w:rPr>
                <w:highlight w:val="yellow"/>
              </w:rPr>
              <w:t>20</w:t>
            </w:r>
            <w:r w:rsidRPr="00503620">
              <w:rPr>
                <w:highlight w:val="yellow"/>
              </w:rPr>
              <w:t>22</w:t>
            </w:r>
          </w:p>
          <w:p w14:paraId="36C0A7CE" w14:textId="681E460C"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Lebanon: 2022</w:t>
            </w:r>
          </w:p>
          <w:p w14:paraId="7229DB6B" w14:textId="56987F7F"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Mozambique: 2022</w:t>
            </w:r>
          </w:p>
          <w:p w14:paraId="09B0CE32" w14:textId="628A74F1"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proofErr w:type="spellStart"/>
            <w:r w:rsidRPr="00503620">
              <w:rPr>
                <w:highlight w:val="yellow"/>
              </w:rPr>
              <w:t>Newzealand</w:t>
            </w:r>
            <w:proofErr w:type="spellEnd"/>
            <w:r w:rsidRPr="00503620">
              <w:rPr>
                <w:highlight w:val="yellow"/>
              </w:rPr>
              <w:t>: 2021-</w:t>
            </w:r>
            <w:r w:rsidR="00503620" w:rsidRPr="00503620">
              <w:rPr>
                <w:highlight w:val="yellow"/>
              </w:rPr>
              <w:t>20</w:t>
            </w:r>
            <w:r w:rsidRPr="00503620">
              <w:rPr>
                <w:highlight w:val="yellow"/>
              </w:rPr>
              <w:t>22</w:t>
            </w:r>
          </w:p>
          <w:p w14:paraId="16751148" w14:textId="4F760BB9"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Niger: 2022</w:t>
            </w:r>
          </w:p>
          <w:p w14:paraId="40E99FD0" w14:textId="279C7E78"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Peru: 2022</w:t>
            </w:r>
          </w:p>
          <w:p w14:paraId="2D440977" w14:textId="25184772" w:rsidR="00572F47" w:rsidRPr="00503620"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Qatar: 2000-</w:t>
            </w:r>
            <w:r w:rsidR="00503620" w:rsidRPr="00503620">
              <w:rPr>
                <w:highlight w:val="yellow"/>
              </w:rPr>
              <w:t>20</w:t>
            </w:r>
            <w:r w:rsidRPr="00503620">
              <w:rPr>
                <w:highlight w:val="yellow"/>
              </w:rPr>
              <w:t>10</w:t>
            </w:r>
          </w:p>
          <w:p w14:paraId="1E4DBD7B" w14:textId="795634F4"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UAE: 2022</w:t>
            </w:r>
          </w:p>
          <w:p w14:paraId="0B0EE653" w14:textId="415087D3" w:rsidR="00572F47" w:rsidRDefault="00572F47" w:rsidP="00BA3E0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USA: 2022</w:t>
            </w:r>
          </w:p>
          <w:p w14:paraId="0896AD37" w14:textId="6B4C6FB9" w:rsidR="00572F47" w:rsidRPr="003F4C17" w:rsidRDefault="00572F47" w:rsidP="00572F4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86B8F" w14:paraId="7CE6CFCA"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CF6D722" w14:textId="77777777" w:rsidR="00186B8F" w:rsidRDefault="00186B8F" w:rsidP="00B61B87">
            <w:pPr>
              <w:jc w:val="center"/>
            </w:pPr>
            <w:r w:rsidRPr="00D13D4B">
              <w:t>Latest available datapoint</w:t>
            </w:r>
            <w:r>
              <w:t xml:space="preserve"> </w:t>
            </w:r>
          </w:p>
        </w:tc>
        <w:tc>
          <w:tcPr>
            <w:tcW w:w="7370" w:type="dxa"/>
          </w:tcPr>
          <w:p w14:paraId="44A80579" w14:textId="5D1ACBFF" w:rsidR="00186B8F" w:rsidRDefault="00AA0838" w:rsidP="00B61B87">
            <w:pPr>
              <w:cnfStyle w:val="000000000000" w:firstRow="0" w:lastRow="0" w:firstColumn="0" w:lastColumn="0" w:oddVBand="0" w:evenVBand="0" w:oddHBand="0" w:evenHBand="0" w:firstRowFirstColumn="0" w:firstRowLastColumn="0" w:lastRowFirstColumn="0" w:lastRowLastColumn="0"/>
            </w:pPr>
            <w:r>
              <w:t>2022 (70% data available)</w:t>
            </w:r>
          </w:p>
        </w:tc>
      </w:tr>
      <w:tr w:rsidR="00186B8F" w14:paraId="76C4E36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BE7A9C" w14:textId="77777777" w:rsidR="00186B8F" w:rsidRDefault="00186B8F" w:rsidP="00B61B87">
            <w:r w:rsidRPr="005B0A00">
              <w:rPr>
                <w:highlight w:val="yellow"/>
              </w:rPr>
              <w:t>Comment</w:t>
            </w:r>
            <w:r>
              <w:t xml:space="preserve"> </w:t>
            </w:r>
          </w:p>
        </w:tc>
        <w:tc>
          <w:tcPr>
            <w:tcW w:w="7370" w:type="dxa"/>
          </w:tcPr>
          <w:p w14:paraId="4F7280D2" w14:textId="756233EB"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6570B41C" w14:textId="6696112B" w:rsidR="00BD24EF" w:rsidRDefault="00BD24EF" w:rsidP="00186B8F"/>
    <w:p w14:paraId="173B3785" w14:textId="774E2822" w:rsidR="00186B8F" w:rsidRDefault="00186B8F"/>
    <w:tbl>
      <w:tblPr>
        <w:tblStyle w:val="ListTable7Colorful"/>
        <w:tblW w:w="0" w:type="auto"/>
        <w:tblLook w:val="04A0" w:firstRow="1" w:lastRow="0" w:firstColumn="1" w:lastColumn="0" w:noHBand="0" w:noVBand="1"/>
      </w:tblPr>
      <w:tblGrid>
        <w:gridCol w:w="1980"/>
        <w:gridCol w:w="7370"/>
      </w:tblGrid>
      <w:tr w:rsidR="00D45038" w14:paraId="7CE62189"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p w14:paraId="3899BCA0" w14:textId="456E1A63" w:rsidR="00D45038" w:rsidRPr="00D45038" w:rsidRDefault="00D45038" w:rsidP="00BA3E07">
            <w:pPr>
              <w:pStyle w:val="ListParagraph"/>
              <w:numPr>
                <w:ilvl w:val="0"/>
                <w:numId w:val="1"/>
              </w:numPr>
              <w:jc w:val="left"/>
            </w:pPr>
            <w:commentRangeStart w:id="0"/>
            <w:r w:rsidRPr="00D45038">
              <w:t>Exports of goods and services (current US$</w:t>
            </w:r>
            <w:r w:rsidR="00B76E98">
              <w:t xml:space="preserve">, </w:t>
            </w:r>
            <w:proofErr w:type="spellStart"/>
            <w:r w:rsidR="00B76E98">
              <w:t>BoP</w:t>
            </w:r>
            <w:proofErr w:type="spellEnd"/>
            <w:r w:rsidRPr="00D45038">
              <w:t>)</w:t>
            </w:r>
            <w:commentRangeEnd w:id="0"/>
            <w:r w:rsidR="00B76E98">
              <w:rPr>
                <w:rStyle w:val="CommentReference"/>
                <w:rFonts w:asciiTheme="minorHAnsi" w:eastAsiaTheme="minorHAnsi" w:hAnsiTheme="minorHAnsi" w:cstheme="minorBidi"/>
                <w:i w:val="0"/>
                <w:iCs w:val="0"/>
                <w:color w:val="auto"/>
              </w:rPr>
              <w:commentReference w:id="0"/>
            </w:r>
          </w:p>
        </w:tc>
      </w:tr>
      <w:tr w:rsidR="00186B8F" w14:paraId="417F478E"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A175B0" w14:textId="77777777" w:rsidR="00186B8F" w:rsidRPr="00BD24EF" w:rsidRDefault="00186B8F" w:rsidP="00B61B87">
            <w:r w:rsidRPr="00BD24EF">
              <w:t>Source</w:t>
            </w:r>
          </w:p>
        </w:tc>
        <w:tc>
          <w:tcPr>
            <w:tcW w:w="7370" w:type="dxa"/>
          </w:tcPr>
          <w:p w14:paraId="042CB097" w14:textId="33819CE4" w:rsidR="00186B8F" w:rsidRDefault="00BD24EF" w:rsidP="00B61B87">
            <w:pPr>
              <w:cnfStyle w:val="000000100000" w:firstRow="0" w:lastRow="0" w:firstColumn="0" w:lastColumn="0" w:oddVBand="0" w:evenVBand="0" w:oddHBand="1" w:evenHBand="0" w:firstRowFirstColumn="0" w:firstRowLastColumn="0" w:lastRowFirstColumn="0" w:lastRowLastColumn="0"/>
            </w:pPr>
            <w:r w:rsidRPr="00BD24EF">
              <w:t>World Bank national accounts data, and OECD National Accounts data files.</w:t>
            </w:r>
          </w:p>
        </w:tc>
      </w:tr>
      <w:tr w:rsidR="00186B8F" w14:paraId="66EC71FA"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AE8DCFD" w14:textId="77777777" w:rsidR="00186B8F" w:rsidRDefault="00186B8F" w:rsidP="00B61B87">
            <w:r w:rsidRPr="00BD24EF">
              <w:t>Details</w:t>
            </w:r>
          </w:p>
        </w:tc>
        <w:tc>
          <w:tcPr>
            <w:tcW w:w="7370" w:type="dxa"/>
          </w:tcPr>
          <w:p w14:paraId="6272BDE9" w14:textId="1D949263" w:rsidR="00186B8F" w:rsidRDefault="000909A1" w:rsidP="00B61B87">
            <w:pPr>
              <w:cnfStyle w:val="000000000000" w:firstRow="0" w:lastRow="0" w:firstColumn="0" w:lastColumn="0" w:oddVBand="0" w:evenVBand="0" w:oddHBand="0" w:evenHBand="0" w:firstRowFirstColumn="0" w:firstRowLastColumn="0" w:lastRowFirstColumn="0" w:lastRowLastColumn="0"/>
            </w:pPr>
            <w:r w:rsidRPr="000909A1">
              <w:t xml:space="preserve">Exports of goods and services represent the value of all goods and other market services provided to the rest of the world. They include the value of merchandise, freight, insurance, transport, travel, royalties, license fees, and </w:t>
            </w:r>
            <w:r w:rsidRPr="000909A1">
              <w:lastRenderedPageBreak/>
              <w:t>other services, such as communication, construction, financial, information, business, personal, and government services. They exclude compensation of employees and investment income (formerly called factor services) and transfer payments. Data are in current U.S. dollars.</w:t>
            </w:r>
          </w:p>
        </w:tc>
      </w:tr>
      <w:tr w:rsidR="00186B8F" w14:paraId="616B0B30"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DD77F6" w14:textId="77777777" w:rsidR="00186B8F" w:rsidRDefault="00186B8F" w:rsidP="00B61B87">
            <w:r>
              <w:lastRenderedPageBreak/>
              <w:t>Website</w:t>
            </w:r>
          </w:p>
        </w:tc>
        <w:tc>
          <w:tcPr>
            <w:tcW w:w="7370" w:type="dxa"/>
          </w:tcPr>
          <w:p w14:paraId="264FE0AD" w14:textId="7A5C3D04" w:rsidR="00186B8F" w:rsidRDefault="00694EE6" w:rsidP="00B61B87">
            <w:pPr>
              <w:cnfStyle w:val="000000100000" w:firstRow="0" w:lastRow="0" w:firstColumn="0" w:lastColumn="0" w:oddVBand="0" w:evenVBand="0" w:oddHBand="1" w:evenHBand="0" w:firstRowFirstColumn="0" w:firstRowLastColumn="0" w:lastRowFirstColumn="0" w:lastRowLastColumn="0"/>
            </w:pPr>
            <w:r w:rsidRPr="00694EE6">
              <w:t>https://databank.worldbank.org/source/world-development-indicators</w:t>
            </w:r>
          </w:p>
        </w:tc>
      </w:tr>
      <w:tr w:rsidR="00186B8F" w14:paraId="5C27829F"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62990F12" w14:textId="77777777" w:rsidR="00186B8F" w:rsidRDefault="00186B8F" w:rsidP="00B61B87">
            <w:r>
              <w:t>Unit</w:t>
            </w:r>
          </w:p>
        </w:tc>
        <w:tc>
          <w:tcPr>
            <w:tcW w:w="7370" w:type="dxa"/>
          </w:tcPr>
          <w:p w14:paraId="24E40F31" w14:textId="40244E43" w:rsidR="00186B8F" w:rsidRDefault="00694EE6" w:rsidP="00B61B87">
            <w:pPr>
              <w:cnfStyle w:val="000000000000" w:firstRow="0" w:lastRow="0" w:firstColumn="0" w:lastColumn="0" w:oddVBand="0" w:evenVBand="0" w:oddHBand="0" w:evenHBand="0" w:firstRowFirstColumn="0" w:firstRowLastColumn="0" w:lastRowFirstColumn="0" w:lastRowLastColumn="0"/>
            </w:pPr>
            <w:r>
              <w:t>Current USD</w:t>
            </w:r>
            <w:r w:rsidR="00B76E98">
              <w:t xml:space="preserve">, </w:t>
            </w:r>
            <w:proofErr w:type="spellStart"/>
            <w:r w:rsidR="00B76E98">
              <w:t>BoP</w:t>
            </w:r>
            <w:proofErr w:type="spellEnd"/>
          </w:p>
        </w:tc>
      </w:tr>
      <w:tr w:rsidR="00186B8F" w14:paraId="256956D3"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CAF3F6" w14:textId="77777777" w:rsidR="00186B8F" w:rsidRDefault="00186B8F" w:rsidP="00B61B87">
            <w:r>
              <w:t>Definition</w:t>
            </w:r>
          </w:p>
        </w:tc>
        <w:tc>
          <w:tcPr>
            <w:tcW w:w="7370" w:type="dxa"/>
          </w:tcPr>
          <w:p w14:paraId="6EFE1B47"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4571503B"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5534A302" w14:textId="77777777" w:rsidR="00186B8F" w:rsidRDefault="00186B8F" w:rsidP="00B61B87">
            <w:r>
              <w:t xml:space="preserve">Date extracted </w:t>
            </w:r>
          </w:p>
        </w:tc>
        <w:tc>
          <w:tcPr>
            <w:tcW w:w="7370" w:type="dxa"/>
          </w:tcPr>
          <w:p w14:paraId="5F5E7312" w14:textId="752B1D6A" w:rsidR="00186B8F" w:rsidRDefault="008E0A40" w:rsidP="00B61B87">
            <w:pPr>
              <w:cnfStyle w:val="000000000000" w:firstRow="0" w:lastRow="0" w:firstColumn="0" w:lastColumn="0" w:oddVBand="0" w:evenVBand="0" w:oddHBand="0" w:evenHBand="0" w:firstRowFirstColumn="0" w:firstRowLastColumn="0" w:lastRowFirstColumn="0" w:lastRowLastColumn="0"/>
            </w:pPr>
            <w:r>
              <w:t>13.10.23</w:t>
            </w:r>
          </w:p>
        </w:tc>
      </w:tr>
      <w:tr w:rsidR="00186B8F" w14:paraId="74F57BFA"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271FC758" w14:textId="77777777" w:rsidR="00186B8F" w:rsidRPr="00B55B25" w:rsidRDefault="00186B8F" w:rsidP="00B61B87">
            <w:pPr>
              <w:rPr>
                <w:highlight w:val="yellow"/>
              </w:rPr>
            </w:pPr>
            <w:r w:rsidRPr="00C21CAA">
              <w:t>Unavailable data</w:t>
            </w:r>
          </w:p>
        </w:tc>
        <w:tc>
          <w:tcPr>
            <w:tcW w:w="7370" w:type="dxa"/>
          </w:tcPr>
          <w:p w14:paraId="284BF80E" w14:textId="2105091C" w:rsidR="006A5D43"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Kazakhstan</w:t>
            </w:r>
            <w:r w:rsidR="00503620">
              <w:t>:</w:t>
            </w:r>
            <w:r>
              <w:t xml:space="preserve"> 2022</w:t>
            </w:r>
          </w:p>
          <w:p w14:paraId="1F2A57FA" w14:textId="23EC7A59" w:rsidR="00572F47" w:rsidRPr="00503620"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Kuwait: 2020-</w:t>
            </w:r>
            <w:r w:rsidR="00503620" w:rsidRPr="00503620">
              <w:rPr>
                <w:highlight w:val="yellow"/>
              </w:rPr>
              <w:t>20</w:t>
            </w:r>
            <w:r w:rsidRPr="00503620">
              <w:rPr>
                <w:highlight w:val="yellow"/>
              </w:rPr>
              <w:t>22</w:t>
            </w:r>
          </w:p>
          <w:p w14:paraId="67251A3C"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Kyrgyzstan: 2022</w:t>
            </w:r>
          </w:p>
          <w:p w14:paraId="1FC3B854"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Lebanon: 2022</w:t>
            </w:r>
          </w:p>
          <w:p w14:paraId="089CA126" w14:textId="556D0937" w:rsidR="00572F47" w:rsidRPr="00503620"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Malawi: 2000-</w:t>
            </w:r>
            <w:r w:rsidR="00503620" w:rsidRPr="00503620">
              <w:rPr>
                <w:highlight w:val="yellow"/>
              </w:rPr>
              <w:t>20</w:t>
            </w:r>
            <w:r w:rsidRPr="00503620">
              <w:rPr>
                <w:highlight w:val="yellow"/>
              </w:rPr>
              <w:t>22</w:t>
            </w:r>
          </w:p>
          <w:p w14:paraId="4143AD81"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Mozambique: 2022</w:t>
            </w:r>
          </w:p>
          <w:p w14:paraId="50F47C14"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New </w:t>
            </w:r>
            <w:proofErr w:type="spellStart"/>
            <w:r>
              <w:t>zealand</w:t>
            </w:r>
            <w:proofErr w:type="spellEnd"/>
            <w:r>
              <w:t>: 2022</w:t>
            </w:r>
          </w:p>
          <w:p w14:paraId="5CBB7AF7"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Nigeria: 2022</w:t>
            </w:r>
          </w:p>
          <w:p w14:paraId="37303ABD"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Oman: 2022</w:t>
            </w:r>
          </w:p>
          <w:p w14:paraId="408DFAC5" w14:textId="487D1806" w:rsidR="00572F47" w:rsidRPr="00503620"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Panama: 2018-</w:t>
            </w:r>
            <w:r w:rsidR="00503620" w:rsidRPr="00503620">
              <w:rPr>
                <w:highlight w:val="yellow"/>
              </w:rPr>
              <w:t>20</w:t>
            </w:r>
            <w:r w:rsidRPr="00503620">
              <w:rPr>
                <w:highlight w:val="yellow"/>
              </w:rPr>
              <w:t>22</w:t>
            </w:r>
          </w:p>
          <w:p w14:paraId="0637B234" w14:textId="77777777" w:rsidR="00572F47"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Qatar: 2022</w:t>
            </w:r>
          </w:p>
          <w:p w14:paraId="1A6FD963" w14:textId="5BF01417" w:rsidR="00572F47" w:rsidRPr="00503620"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Sri Lanka: 2010-</w:t>
            </w:r>
            <w:r w:rsidR="00503620" w:rsidRPr="00503620">
              <w:rPr>
                <w:highlight w:val="yellow"/>
              </w:rPr>
              <w:t>20</w:t>
            </w:r>
            <w:r w:rsidRPr="00503620">
              <w:rPr>
                <w:highlight w:val="yellow"/>
              </w:rPr>
              <w:t>14</w:t>
            </w:r>
          </w:p>
          <w:p w14:paraId="3B44DA2F" w14:textId="2FE6E8C8" w:rsidR="00572F47" w:rsidRPr="00503620"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 xml:space="preserve">United </w:t>
            </w:r>
            <w:r w:rsidR="00503620">
              <w:rPr>
                <w:highlight w:val="yellow"/>
              </w:rPr>
              <w:t>A</w:t>
            </w:r>
            <w:r w:rsidRPr="00503620">
              <w:rPr>
                <w:highlight w:val="yellow"/>
              </w:rPr>
              <w:t xml:space="preserve">rab </w:t>
            </w:r>
            <w:r w:rsidR="00503620">
              <w:rPr>
                <w:highlight w:val="yellow"/>
              </w:rPr>
              <w:t>E</w:t>
            </w:r>
            <w:r w:rsidRPr="00503620">
              <w:rPr>
                <w:highlight w:val="yellow"/>
              </w:rPr>
              <w:t>mirates: 2000, 2021-</w:t>
            </w:r>
            <w:r w:rsidR="00503620" w:rsidRPr="00503620">
              <w:rPr>
                <w:highlight w:val="yellow"/>
              </w:rPr>
              <w:t>20</w:t>
            </w:r>
            <w:r w:rsidRPr="00503620">
              <w:rPr>
                <w:highlight w:val="yellow"/>
              </w:rPr>
              <w:t>22</w:t>
            </w:r>
          </w:p>
          <w:p w14:paraId="092F41A1" w14:textId="088E83B7" w:rsidR="00572F47" w:rsidRPr="006A5D43" w:rsidRDefault="00572F47" w:rsidP="00BA3E0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USA: 2022</w:t>
            </w:r>
          </w:p>
        </w:tc>
      </w:tr>
      <w:tr w:rsidR="00186B8F" w14:paraId="73A35619"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8A21265" w14:textId="77777777" w:rsidR="00186B8F" w:rsidRDefault="00186B8F" w:rsidP="00B61B87">
            <w:pPr>
              <w:jc w:val="center"/>
            </w:pPr>
            <w:r w:rsidRPr="00D13D4B">
              <w:t>Latest available datapoint</w:t>
            </w:r>
            <w:r>
              <w:t xml:space="preserve"> </w:t>
            </w:r>
          </w:p>
        </w:tc>
        <w:tc>
          <w:tcPr>
            <w:tcW w:w="7370" w:type="dxa"/>
          </w:tcPr>
          <w:p w14:paraId="4CA867CF" w14:textId="170DE693" w:rsidR="00186B8F" w:rsidRDefault="00694EE6" w:rsidP="00B61B87">
            <w:pPr>
              <w:cnfStyle w:val="000000000000" w:firstRow="0" w:lastRow="0" w:firstColumn="0" w:lastColumn="0" w:oddVBand="0" w:evenVBand="0" w:oddHBand="0" w:evenHBand="0" w:firstRowFirstColumn="0" w:firstRowLastColumn="0" w:lastRowFirstColumn="0" w:lastRowLastColumn="0"/>
            </w:pPr>
            <w:r>
              <w:t>2022 (65%</w:t>
            </w:r>
            <w:proofErr w:type="gramStart"/>
            <w:r>
              <w:t>) ;</w:t>
            </w:r>
            <w:proofErr w:type="gramEnd"/>
            <w:r>
              <w:t xml:space="preserve"> 2021 (80%)</w:t>
            </w:r>
          </w:p>
        </w:tc>
      </w:tr>
      <w:tr w:rsidR="00186B8F" w14:paraId="3B74CE50"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2AFE7B" w14:textId="77777777" w:rsidR="00186B8F" w:rsidRDefault="00186B8F" w:rsidP="00B61B87">
            <w:r>
              <w:t xml:space="preserve">Comment </w:t>
            </w:r>
          </w:p>
        </w:tc>
        <w:tc>
          <w:tcPr>
            <w:tcW w:w="7370" w:type="dxa"/>
          </w:tcPr>
          <w:p w14:paraId="7871A932" w14:textId="7B4E6EE0" w:rsidR="00186B8F" w:rsidRDefault="00A92879" w:rsidP="00B61B87">
            <w:pPr>
              <w:cnfStyle w:val="000000100000" w:firstRow="0" w:lastRow="0" w:firstColumn="0" w:lastColumn="0" w:oddVBand="0" w:evenVBand="0" w:oddHBand="1" w:evenHBand="0" w:firstRowFirstColumn="0" w:firstRowLastColumn="0" w:lastRowFirstColumn="0" w:lastRowLastColumn="0"/>
            </w:pPr>
            <w:r>
              <w:t xml:space="preserve">Iran data filled in from Central bank of Iran and UAE data from NBS/FCSA for services exports (USD </w:t>
            </w:r>
            <w:proofErr w:type="spellStart"/>
            <w:r>
              <w:t>mn</w:t>
            </w:r>
            <w:proofErr w:type="spellEnd"/>
            <w:r>
              <w:t>)</w:t>
            </w:r>
          </w:p>
        </w:tc>
      </w:tr>
    </w:tbl>
    <w:p w14:paraId="0B1BA350" w14:textId="77777777" w:rsidR="00186B8F" w:rsidRDefault="00186B8F" w:rsidP="00186B8F"/>
    <w:p w14:paraId="446E3DE6" w14:textId="77777777" w:rsidR="00694EE6" w:rsidRDefault="00694EE6" w:rsidP="00694EE6"/>
    <w:p w14:paraId="3C71B90F" w14:textId="2FBA812C" w:rsidR="00186B8F" w:rsidRDefault="00186B8F"/>
    <w:tbl>
      <w:tblPr>
        <w:tblStyle w:val="ListTable7Colorful"/>
        <w:tblW w:w="0" w:type="auto"/>
        <w:tblLook w:val="04A0" w:firstRow="1" w:lastRow="0" w:firstColumn="1" w:lastColumn="0" w:noHBand="0" w:noVBand="1"/>
      </w:tblPr>
      <w:tblGrid>
        <w:gridCol w:w="1980"/>
        <w:gridCol w:w="7380"/>
      </w:tblGrid>
      <w:tr w:rsidR="00D45038" w14:paraId="5EF077E8" w14:textId="77777777" w:rsidTr="00D45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02890E26" w14:textId="1CED6FEB" w:rsidR="00D45038" w:rsidRPr="00D45038" w:rsidRDefault="00D45038" w:rsidP="00BA3E07">
            <w:pPr>
              <w:pStyle w:val="ListParagraph"/>
              <w:numPr>
                <w:ilvl w:val="0"/>
                <w:numId w:val="1"/>
              </w:numPr>
              <w:jc w:val="left"/>
            </w:pPr>
            <w:r w:rsidRPr="00D45038">
              <w:t>Fuel exports (% of merchandise exports)</w:t>
            </w:r>
          </w:p>
        </w:tc>
      </w:tr>
      <w:tr w:rsidR="00186B8F" w14:paraId="7C90432D"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34F0A6" w14:textId="77777777" w:rsidR="00186B8F" w:rsidRDefault="00186B8F" w:rsidP="00B61B87">
            <w:r w:rsidRPr="00D45038">
              <w:t>Source</w:t>
            </w:r>
          </w:p>
        </w:tc>
        <w:tc>
          <w:tcPr>
            <w:tcW w:w="7380" w:type="dxa"/>
          </w:tcPr>
          <w:p w14:paraId="6C00FA53" w14:textId="5FD1F519" w:rsidR="00186B8F" w:rsidRDefault="00C22095" w:rsidP="00B61B87">
            <w:pPr>
              <w:cnfStyle w:val="000000100000" w:firstRow="0" w:lastRow="0" w:firstColumn="0" w:lastColumn="0" w:oddVBand="0" w:evenVBand="0" w:oddHBand="1" w:evenHBand="0" w:firstRowFirstColumn="0" w:firstRowLastColumn="0" w:lastRowFirstColumn="0" w:lastRowLastColumn="0"/>
            </w:pPr>
            <w:r w:rsidRPr="00C22095">
              <w:t xml:space="preserve">World Bank staff estimates through the WITS platform from the </w:t>
            </w:r>
            <w:proofErr w:type="spellStart"/>
            <w:r w:rsidRPr="00C22095">
              <w:t>Comtrade</w:t>
            </w:r>
            <w:proofErr w:type="spellEnd"/>
            <w:r w:rsidRPr="00C22095">
              <w:t xml:space="preserve"> database maintained by the United Nations Statistics Division.</w:t>
            </w:r>
          </w:p>
        </w:tc>
      </w:tr>
      <w:tr w:rsidR="00C22095" w14:paraId="6EADC542"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456E0D75" w14:textId="77777777" w:rsidR="00C22095" w:rsidRDefault="00C22095" w:rsidP="00C22095">
            <w:r w:rsidRPr="00C22095">
              <w:t>Details</w:t>
            </w:r>
          </w:p>
        </w:tc>
        <w:tc>
          <w:tcPr>
            <w:tcW w:w="7380" w:type="dxa"/>
          </w:tcPr>
          <w:p w14:paraId="2A0721F0" w14:textId="431138C5" w:rsidR="00C22095" w:rsidRDefault="00C22095" w:rsidP="00C22095">
            <w:pPr>
              <w:cnfStyle w:val="000000000000" w:firstRow="0" w:lastRow="0" w:firstColumn="0" w:lastColumn="0" w:oddVBand="0" w:evenVBand="0" w:oddHBand="0" w:evenHBand="0" w:firstRowFirstColumn="0" w:firstRowLastColumn="0" w:lastRowFirstColumn="0" w:lastRowLastColumn="0"/>
            </w:pPr>
            <w:r w:rsidRPr="00D45038">
              <w:t xml:space="preserve">Fuels comprise the commodities in SITC section 3 (mineral fuels, </w:t>
            </w:r>
            <w:proofErr w:type="gramStart"/>
            <w:r w:rsidRPr="00D45038">
              <w:t>lubricants</w:t>
            </w:r>
            <w:proofErr w:type="gramEnd"/>
            <w:r w:rsidRPr="00D45038">
              <w:t xml:space="preserve"> and related materials).</w:t>
            </w:r>
          </w:p>
        </w:tc>
      </w:tr>
      <w:tr w:rsidR="00852B50" w14:paraId="6A6EF1E2"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756359" w14:textId="77777777" w:rsidR="00852B50" w:rsidRDefault="00852B50" w:rsidP="00852B50">
            <w:r>
              <w:t>Website</w:t>
            </w:r>
          </w:p>
        </w:tc>
        <w:tc>
          <w:tcPr>
            <w:tcW w:w="7380" w:type="dxa"/>
          </w:tcPr>
          <w:p w14:paraId="0171163E" w14:textId="46794295" w:rsidR="00852B50" w:rsidRDefault="00852B50" w:rsidP="00852B50">
            <w:pPr>
              <w:cnfStyle w:val="000000100000" w:firstRow="0" w:lastRow="0" w:firstColumn="0" w:lastColumn="0" w:oddVBand="0" w:evenVBand="0" w:oddHBand="1" w:evenHBand="0" w:firstRowFirstColumn="0" w:firstRowLastColumn="0" w:lastRowFirstColumn="0" w:lastRowLastColumn="0"/>
            </w:pPr>
            <w:r w:rsidRPr="00694EE6">
              <w:t>https://databank.worldbank.org/source/world-development-indicators</w:t>
            </w:r>
          </w:p>
        </w:tc>
      </w:tr>
      <w:tr w:rsidR="00852B50" w14:paraId="17B1A871"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3D424F22" w14:textId="77777777" w:rsidR="00852B50" w:rsidRDefault="00852B50" w:rsidP="00852B50">
            <w:r>
              <w:t>Unit</w:t>
            </w:r>
          </w:p>
        </w:tc>
        <w:tc>
          <w:tcPr>
            <w:tcW w:w="7380" w:type="dxa"/>
          </w:tcPr>
          <w:p w14:paraId="33E29D19" w14:textId="34FC15C3" w:rsidR="00852B50" w:rsidRDefault="00852B50" w:rsidP="00852B50">
            <w:pPr>
              <w:cnfStyle w:val="000000000000" w:firstRow="0" w:lastRow="0" w:firstColumn="0" w:lastColumn="0" w:oddVBand="0" w:evenVBand="0" w:oddHBand="0" w:evenHBand="0" w:firstRowFirstColumn="0" w:firstRowLastColumn="0" w:lastRowFirstColumn="0" w:lastRowLastColumn="0"/>
            </w:pPr>
            <w:r>
              <w:t>%</w:t>
            </w:r>
          </w:p>
        </w:tc>
      </w:tr>
      <w:tr w:rsidR="00852B50" w14:paraId="379906DA"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97C128" w14:textId="77777777" w:rsidR="00852B50" w:rsidRDefault="00852B50" w:rsidP="00852B50">
            <w:r>
              <w:t>Definition</w:t>
            </w:r>
          </w:p>
        </w:tc>
        <w:tc>
          <w:tcPr>
            <w:tcW w:w="7380" w:type="dxa"/>
          </w:tcPr>
          <w:p w14:paraId="79D9E7A8" w14:textId="77777777" w:rsidR="00852B50" w:rsidRDefault="00852B50" w:rsidP="00852B50">
            <w:pPr>
              <w:cnfStyle w:val="000000100000" w:firstRow="0" w:lastRow="0" w:firstColumn="0" w:lastColumn="0" w:oddVBand="0" w:evenVBand="0" w:oddHBand="1" w:evenHBand="0" w:firstRowFirstColumn="0" w:firstRowLastColumn="0" w:lastRowFirstColumn="0" w:lastRowLastColumn="0"/>
            </w:pPr>
          </w:p>
        </w:tc>
      </w:tr>
      <w:tr w:rsidR="00852B50" w14:paraId="41AB4F9F" w14:textId="77777777" w:rsidTr="00D45038">
        <w:tc>
          <w:tcPr>
            <w:cnfStyle w:val="001000000000" w:firstRow="0" w:lastRow="0" w:firstColumn="1" w:lastColumn="0" w:oddVBand="0" w:evenVBand="0" w:oddHBand="0" w:evenHBand="0" w:firstRowFirstColumn="0" w:firstRowLastColumn="0" w:lastRowFirstColumn="0" w:lastRowLastColumn="0"/>
            <w:tcW w:w="1980" w:type="dxa"/>
          </w:tcPr>
          <w:p w14:paraId="04A8A58D" w14:textId="77777777" w:rsidR="00852B50" w:rsidRDefault="00852B50" w:rsidP="00852B50">
            <w:r>
              <w:t xml:space="preserve">Date extracted </w:t>
            </w:r>
          </w:p>
        </w:tc>
        <w:tc>
          <w:tcPr>
            <w:tcW w:w="7380" w:type="dxa"/>
          </w:tcPr>
          <w:p w14:paraId="54E3C938" w14:textId="4F6311FC" w:rsidR="00852B50" w:rsidRDefault="00852B50" w:rsidP="00852B50">
            <w:pPr>
              <w:cnfStyle w:val="000000000000" w:firstRow="0" w:lastRow="0" w:firstColumn="0" w:lastColumn="0" w:oddVBand="0" w:evenVBand="0" w:oddHBand="0" w:evenHBand="0" w:firstRowFirstColumn="0" w:firstRowLastColumn="0" w:lastRowFirstColumn="0" w:lastRowLastColumn="0"/>
            </w:pPr>
            <w:r>
              <w:t>11.10.23</w:t>
            </w:r>
          </w:p>
        </w:tc>
      </w:tr>
      <w:tr w:rsidR="00852B50" w14:paraId="223B452E" w14:textId="77777777" w:rsidTr="00D450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41A5E47" w14:textId="77777777" w:rsidR="00852B50" w:rsidRPr="00B55B25" w:rsidRDefault="00852B50" w:rsidP="00852B50">
            <w:pPr>
              <w:rPr>
                <w:highlight w:val="yellow"/>
              </w:rPr>
            </w:pPr>
            <w:r w:rsidRPr="004129F1">
              <w:t>Unavailable data</w:t>
            </w:r>
          </w:p>
        </w:tc>
        <w:tc>
          <w:tcPr>
            <w:tcW w:w="7380" w:type="dxa"/>
          </w:tcPr>
          <w:p w14:paraId="13B14052" w14:textId="549795FD" w:rsidR="00A87BB7" w:rsidRPr="00503620" w:rsidRDefault="00A87BB7" w:rsidP="00852B5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Algeria: 2018-</w:t>
            </w:r>
            <w:r w:rsidR="00503620" w:rsidRPr="00503620">
              <w:rPr>
                <w:highlight w:val="yellow"/>
              </w:rPr>
              <w:t>20</w:t>
            </w:r>
            <w:r w:rsidRPr="00503620">
              <w:rPr>
                <w:highlight w:val="yellow"/>
              </w:rPr>
              <w:t>22</w:t>
            </w:r>
          </w:p>
          <w:p w14:paraId="682A32AE" w14:textId="593B4087" w:rsidR="00A87BB7" w:rsidRPr="00503620" w:rsidRDefault="00A87BB7" w:rsidP="00852B5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Angola: 2000-</w:t>
            </w:r>
            <w:r w:rsidR="00503620" w:rsidRPr="00503620">
              <w:rPr>
                <w:highlight w:val="yellow"/>
              </w:rPr>
              <w:t>20</w:t>
            </w:r>
            <w:r w:rsidRPr="00503620">
              <w:rPr>
                <w:highlight w:val="yellow"/>
              </w:rPr>
              <w:t>06, 2008</w:t>
            </w:r>
          </w:p>
          <w:p w14:paraId="32E1A164" w14:textId="43FEB917" w:rsidR="00A87BB7" w:rsidRPr="00503620" w:rsidRDefault="00A87BB7" w:rsidP="00852B5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Bangladesh: 2014, 2016-</w:t>
            </w:r>
            <w:r w:rsidR="00503620" w:rsidRPr="00503620">
              <w:rPr>
                <w:highlight w:val="yellow"/>
              </w:rPr>
              <w:t>20</w:t>
            </w:r>
            <w:r w:rsidRPr="00503620">
              <w:rPr>
                <w:highlight w:val="yellow"/>
              </w:rPr>
              <w:t>22</w:t>
            </w:r>
          </w:p>
          <w:p w14:paraId="77D7A040" w14:textId="2A9905D4" w:rsidR="00A87BB7" w:rsidRPr="00503620" w:rsidRDefault="00A87BB7" w:rsidP="00852B5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Belarus: 2021-</w:t>
            </w:r>
            <w:r w:rsidR="00503620" w:rsidRPr="00503620">
              <w:rPr>
                <w:highlight w:val="yellow"/>
              </w:rPr>
              <w:t>20</w:t>
            </w:r>
            <w:r w:rsidRPr="00503620">
              <w:rPr>
                <w:highlight w:val="yellow"/>
              </w:rPr>
              <w:t>22</w:t>
            </w:r>
          </w:p>
          <w:p w14:paraId="4C400AFE" w14:textId="480A671E" w:rsidR="00A87BB7" w:rsidRPr="00503620" w:rsidRDefault="00A87BB7" w:rsidP="00852B5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lastRenderedPageBreak/>
              <w:t>Bosnia: 2000-</w:t>
            </w:r>
            <w:r w:rsidR="00503620" w:rsidRPr="00503620">
              <w:rPr>
                <w:highlight w:val="yellow"/>
              </w:rPr>
              <w:t>20</w:t>
            </w:r>
            <w:r w:rsidRPr="00503620">
              <w:rPr>
                <w:highlight w:val="yellow"/>
              </w:rPr>
              <w:t>02</w:t>
            </w:r>
          </w:p>
          <w:p w14:paraId="476B9A1F" w14:textId="09DF5E5C" w:rsidR="00A87BB7" w:rsidRPr="00503620"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Cambodia: 2006-</w:t>
            </w:r>
            <w:r w:rsidR="00503620" w:rsidRPr="00503620">
              <w:rPr>
                <w:highlight w:val="yellow"/>
              </w:rPr>
              <w:t>20</w:t>
            </w:r>
            <w:r w:rsidRPr="00503620">
              <w:rPr>
                <w:highlight w:val="yellow"/>
              </w:rPr>
              <w:t>09, 2011, 2022</w:t>
            </w:r>
          </w:p>
          <w:p w14:paraId="4C791C5C" w14:textId="3338BBFD" w:rsidR="00A87BB7" w:rsidRPr="00503620"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Cameroon: 2019-</w:t>
            </w:r>
            <w:r w:rsidR="00503620" w:rsidRPr="00503620">
              <w:rPr>
                <w:highlight w:val="yellow"/>
              </w:rPr>
              <w:t>20</w:t>
            </w:r>
            <w:r w:rsidRPr="00503620">
              <w:rPr>
                <w:highlight w:val="yellow"/>
              </w:rPr>
              <w:t>22</w:t>
            </w:r>
          </w:p>
          <w:p w14:paraId="33BA14B6" w14:textId="77777777" w:rsidR="00A87BB7" w:rsidRPr="00503620"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Colombia: 2022</w:t>
            </w:r>
          </w:p>
          <w:p w14:paraId="04250F76" w14:textId="71BF9818" w:rsidR="00A87BB7" w:rsidRPr="00503620"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503620">
              <w:rPr>
                <w:highlight w:val="yellow"/>
              </w:rPr>
              <w:t>Congo: 2000-</w:t>
            </w:r>
            <w:r w:rsidR="00503620" w:rsidRPr="00503620">
              <w:rPr>
                <w:highlight w:val="yellow"/>
              </w:rPr>
              <w:t>20</w:t>
            </w:r>
            <w:r w:rsidRPr="00503620">
              <w:rPr>
                <w:highlight w:val="yellow"/>
              </w:rPr>
              <w:t>06, 2022</w:t>
            </w:r>
          </w:p>
          <w:p w14:paraId="1D7C7A6E"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Costa rice: 2022</w:t>
            </w:r>
          </w:p>
          <w:p w14:paraId="1C0D359F"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Cote D’Ivoire: 2022</w:t>
            </w:r>
          </w:p>
          <w:p w14:paraId="13BDC5C9"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Ecuador: 2022</w:t>
            </w:r>
          </w:p>
          <w:p w14:paraId="673930B7" w14:textId="7FB6D1F2"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Ethiopia: 2000,</w:t>
            </w:r>
            <w:r w:rsidR="00503620" w:rsidRPr="00FF2C5F">
              <w:rPr>
                <w:highlight w:val="yellow"/>
              </w:rPr>
              <w:t xml:space="preserve"> </w:t>
            </w:r>
            <w:r w:rsidR="00503620" w:rsidRPr="00FF2C5F">
              <w:rPr>
                <w:highlight w:val="yellow"/>
              </w:rPr>
              <w:t>20</w:t>
            </w:r>
            <w:r w:rsidRPr="00FF2C5F">
              <w:rPr>
                <w:highlight w:val="yellow"/>
              </w:rPr>
              <w:t>03,</w:t>
            </w:r>
            <w:r w:rsidR="00503620" w:rsidRPr="00FF2C5F">
              <w:rPr>
                <w:highlight w:val="yellow"/>
              </w:rPr>
              <w:t xml:space="preserve"> </w:t>
            </w:r>
            <w:r w:rsidR="00503620" w:rsidRPr="00FF2C5F">
              <w:rPr>
                <w:highlight w:val="yellow"/>
              </w:rPr>
              <w:t>20</w:t>
            </w:r>
            <w:r w:rsidRPr="00FF2C5F">
              <w:rPr>
                <w:highlight w:val="yellow"/>
              </w:rPr>
              <w:t>06,</w:t>
            </w:r>
            <w:r w:rsidR="00503620" w:rsidRPr="00FF2C5F">
              <w:rPr>
                <w:highlight w:val="yellow"/>
              </w:rPr>
              <w:t xml:space="preserve"> </w:t>
            </w:r>
            <w:r w:rsidR="00503620" w:rsidRPr="00FF2C5F">
              <w:rPr>
                <w:highlight w:val="yellow"/>
              </w:rPr>
              <w:t>20</w:t>
            </w:r>
            <w:r w:rsidRPr="00FF2C5F">
              <w:rPr>
                <w:highlight w:val="yellow"/>
              </w:rPr>
              <w:t>22</w:t>
            </w:r>
          </w:p>
          <w:p w14:paraId="510676DA" w14:textId="68879F2F"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Ghana: 2000-</w:t>
            </w:r>
            <w:r w:rsidR="00503620" w:rsidRPr="00FF2C5F">
              <w:rPr>
                <w:highlight w:val="yellow"/>
              </w:rPr>
              <w:t>20</w:t>
            </w:r>
            <w:r w:rsidRPr="00FF2C5F">
              <w:rPr>
                <w:highlight w:val="yellow"/>
              </w:rPr>
              <w:t>22</w:t>
            </w:r>
          </w:p>
          <w:p w14:paraId="0BD2E8AA" w14:textId="2091CB21"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Honduras: 2008,</w:t>
            </w:r>
            <w:r w:rsidR="00503620" w:rsidRPr="00FF2C5F">
              <w:rPr>
                <w:highlight w:val="yellow"/>
              </w:rPr>
              <w:t xml:space="preserve"> </w:t>
            </w:r>
            <w:r w:rsidR="00503620" w:rsidRPr="00FF2C5F">
              <w:rPr>
                <w:highlight w:val="yellow"/>
              </w:rPr>
              <w:t>20</w:t>
            </w:r>
            <w:r w:rsidRPr="00FF2C5F">
              <w:rPr>
                <w:highlight w:val="yellow"/>
              </w:rPr>
              <w:t>13</w:t>
            </w:r>
          </w:p>
          <w:p w14:paraId="729A5851"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Indonesia: 2022</w:t>
            </w:r>
          </w:p>
          <w:p w14:paraId="0AE6D418" w14:textId="0118C02D"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Iran: 2007-</w:t>
            </w:r>
            <w:r w:rsidR="00503620" w:rsidRPr="00FF2C5F">
              <w:rPr>
                <w:highlight w:val="yellow"/>
              </w:rPr>
              <w:t>20</w:t>
            </w:r>
            <w:r w:rsidRPr="00FF2C5F">
              <w:rPr>
                <w:highlight w:val="yellow"/>
              </w:rPr>
              <w:t>09, 2012, 2019, 2020-</w:t>
            </w:r>
            <w:r w:rsidR="00503620" w:rsidRPr="00FF2C5F">
              <w:rPr>
                <w:highlight w:val="yellow"/>
              </w:rPr>
              <w:t>20</w:t>
            </w:r>
            <w:r w:rsidRPr="00FF2C5F">
              <w:rPr>
                <w:highlight w:val="yellow"/>
              </w:rPr>
              <w:t>22</w:t>
            </w:r>
          </w:p>
          <w:p w14:paraId="296B6C2F" w14:textId="27A54A50"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Israel: 2020-</w:t>
            </w:r>
            <w:r w:rsidR="00503620" w:rsidRPr="00FF2C5F">
              <w:rPr>
                <w:highlight w:val="yellow"/>
              </w:rPr>
              <w:t>20</w:t>
            </w:r>
            <w:r w:rsidRPr="00FF2C5F">
              <w:rPr>
                <w:highlight w:val="yellow"/>
              </w:rPr>
              <w:t>22</w:t>
            </w:r>
          </w:p>
          <w:p w14:paraId="2BC1DCBF"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Jamaica: 2022</w:t>
            </w:r>
          </w:p>
          <w:p w14:paraId="3B9232E8"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Kenya: 2011-12, 2014, 2022</w:t>
            </w:r>
          </w:p>
          <w:p w14:paraId="1655B089" w14:textId="2F000761"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 xml:space="preserve">Korea: 2022 </w:t>
            </w:r>
          </w:p>
          <w:p w14:paraId="5CEBADD4" w14:textId="77777777" w:rsidR="00A87BB7"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Kuwait: 2005, 2012, 2022</w:t>
            </w:r>
          </w:p>
          <w:p w14:paraId="7EF08779" w14:textId="0001CAB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Madagascar</w:t>
            </w:r>
            <w:r w:rsidR="00FF2C5F" w:rsidRPr="00FF2C5F">
              <w:rPr>
                <w:highlight w:val="yellow"/>
              </w:rPr>
              <w:t>:</w:t>
            </w:r>
            <w:r w:rsidRPr="00FF2C5F">
              <w:rPr>
                <w:highlight w:val="yellow"/>
              </w:rPr>
              <w:t xml:space="preserve"> 2022</w:t>
            </w:r>
          </w:p>
          <w:p w14:paraId="012281A0"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Malawi: 2022</w:t>
            </w:r>
          </w:p>
          <w:p w14:paraId="5E3BE610" w14:textId="2F27E696" w:rsidR="00A87BB7" w:rsidRPr="00FF2C5F" w:rsidRDefault="00852B50"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 xml:space="preserve"> </w:t>
            </w:r>
            <w:r w:rsidR="00A87BB7" w:rsidRPr="00FF2C5F">
              <w:rPr>
                <w:highlight w:val="yellow"/>
              </w:rPr>
              <w:t>Malaysia</w:t>
            </w:r>
            <w:r w:rsidR="00FF2C5F" w:rsidRPr="00FF2C5F">
              <w:rPr>
                <w:highlight w:val="yellow"/>
              </w:rPr>
              <w:t>:</w:t>
            </w:r>
            <w:r w:rsidR="00A87BB7" w:rsidRPr="00FF2C5F">
              <w:rPr>
                <w:highlight w:val="yellow"/>
              </w:rPr>
              <w:tab/>
              <w:t>2022</w:t>
            </w:r>
          </w:p>
          <w:p w14:paraId="3AF5EA93" w14:textId="28C5D3DF"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Mongolia</w:t>
            </w:r>
            <w:r w:rsidR="00FF2C5F" w:rsidRPr="00FF2C5F">
              <w:rPr>
                <w:highlight w:val="yellow"/>
              </w:rPr>
              <w:t>:</w:t>
            </w:r>
            <w:r w:rsidRPr="00FF2C5F">
              <w:rPr>
                <w:highlight w:val="yellow"/>
              </w:rPr>
              <w:tab/>
              <w:t>2008-</w:t>
            </w:r>
            <w:r w:rsidR="00FF2C5F" w:rsidRPr="00FF2C5F">
              <w:rPr>
                <w:highlight w:val="yellow"/>
              </w:rPr>
              <w:t>20</w:t>
            </w:r>
            <w:r w:rsidRPr="00FF2C5F">
              <w:rPr>
                <w:highlight w:val="yellow"/>
              </w:rPr>
              <w:t>12, 2022</w:t>
            </w:r>
          </w:p>
          <w:p w14:paraId="25F8892D" w14:textId="485DE183"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Nepal</w:t>
            </w:r>
            <w:r w:rsidR="00FF2C5F" w:rsidRPr="00FF2C5F">
              <w:rPr>
                <w:highlight w:val="yellow"/>
              </w:rPr>
              <w:t>:</w:t>
            </w:r>
            <w:r w:rsidRPr="00FF2C5F">
              <w:rPr>
                <w:highlight w:val="yellow"/>
              </w:rPr>
              <w:tab/>
              <w:t>2000-</w:t>
            </w:r>
            <w:r w:rsidR="00FF2C5F" w:rsidRPr="00FF2C5F">
              <w:rPr>
                <w:highlight w:val="yellow"/>
              </w:rPr>
              <w:t>20</w:t>
            </w:r>
            <w:r w:rsidRPr="00FF2C5F">
              <w:rPr>
                <w:highlight w:val="yellow"/>
              </w:rPr>
              <w:t>08, 2016, 2019-</w:t>
            </w:r>
            <w:r w:rsidR="00FF2C5F" w:rsidRPr="00FF2C5F">
              <w:rPr>
                <w:highlight w:val="yellow"/>
              </w:rPr>
              <w:t>20</w:t>
            </w:r>
            <w:r w:rsidRPr="00FF2C5F">
              <w:rPr>
                <w:highlight w:val="yellow"/>
              </w:rPr>
              <w:t>20, 2022</w:t>
            </w:r>
          </w:p>
          <w:p w14:paraId="09D5C975" w14:textId="54A12DB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Nigeria</w:t>
            </w:r>
            <w:r w:rsidR="00FF2C5F" w:rsidRPr="00FF2C5F">
              <w:rPr>
                <w:highlight w:val="yellow"/>
              </w:rPr>
              <w:t>:</w:t>
            </w:r>
            <w:r w:rsidRPr="00FF2C5F">
              <w:rPr>
                <w:highlight w:val="yellow"/>
              </w:rPr>
              <w:tab/>
              <w:t>2004-</w:t>
            </w:r>
            <w:r w:rsidR="00FF2C5F" w:rsidRPr="00FF2C5F">
              <w:rPr>
                <w:highlight w:val="yellow"/>
              </w:rPr>
              <w:t>20</w:t>
            </w:r>
            <w:r w:rsidRPr="00FF2C5F">
              <w:rPr>
                <w:highlight w:val="yellow"/>
              </w:rPr>
              <w:t>05, 2022</w:t>
            </w:r>
          </w:p>
          <w:p w14:paraId="7154F833" w14:textId="46639820"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Oman</w:t>
            </w:r>
            <w:r w:rsidR="00FF2C5F" w:rsidRPr="00FF2C5F">
              <w:rPr>
                <w:highlight w:val="yellow"/>
              </w:rPr>
              <w:t>:</w:t>
            </w:r>
            <w:r w:rsidRPr="00FF2C5F">
              <w:rPr>
                <w:highlight w:val="yellow"/>
              </w:rPr>
              <w:tab/>
              <w:t>2022</w:t>
            </w:r>
          </w:p>
          <w:p w14:paraId="63C2A8CC" w14:textId="75E337E6"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Pakistan</w:t>
            </w:r>
            <w:r w:rsidR="00FF2C5F">
              <w:rPr>
                <w:highlight w:val="yellow"/>
              </w:rPr>
              <w:t>:</w:t>
            </w:r>
            <w:r w:rsidRPr="00FF2C5F">
              <w:rPr>
                <w:highlight w:val="yellow"/>
              </w:rPr>
              <w:tab/>
              <w:t>2022</w:t>
            </w:r>
          </w:p>
          <w:p w14:paraId="3DD28615" w14:textId="77FB11B5"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Panama</w:t>
            </w:r>
            <w:r w:rsidR="00FF2C5F">
              <w:rPr>
                <w:highlight w:val="yellow"/>
              </w:rPr>
              <w:t>:</w:t>
            </w:r>
            <w:r w:rsidRPr="00FF2C5F">
              <w:rPr>
                <w:highlight w:val="yellow"/>
              </w:rPr>
              <w:tab/>
              <w:t>2022</w:t>
            </w:r>
          </w:p>
          <w:p w14:paraId="506EA3A7" w14:textId="5E081ADA"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Peru</w:t>
            </w:r>
            <w:r w:rsidR="00FF2C5F">
              <w:rPr>
                <w:highlight w:val="yellow"/>
              </w:rPr>
              <w:t>:</w:t>
            </w:r>
            <w:r w:rsidRPr="00FF2C5F">
              <w:rPr>
                <w:highlight w:val="yellow"/>
              </w:rPr>
              <w:tab/>
              <w:t>2022</w:t>
            </w:r>
          </w:p>
          <w:p w14:paraId="3F891735" w14:textId="77777777"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Russian Federation</w:t>
            </w:r>
            <w:r w:rsidRPr="00FF2C5F">
              <w:rPr>
                <w:highlight w:val="yellow"/>
              </w:rPr>
              <w:tab/>
              <w:t>2022</w:t>
            </w:r>
          </w:p>
          <w:p w14:paraId="094C286B" w14:textId="7D6670F3"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Rwanda</w:t>
            </w:r>
            <w:r w:rsidR="00FF2C5F">
              <w:rPr>
                <w:highlight w:val="yellow"/>
              </w:rPr>
              <w:t>:</w:t>
            </w:r>
            <w:r w:rsidRPr="00FF2C5F">
              <w:rPr>
                <w:highlight w:val="yellow"/>
              </w:rPr>
              <w:tab/>
              <w:t>2000</w:t>
            </w:r>
          </w:p>
          <w:p w14:paraId="49B75462" w14:textId="575BF22C"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Saudi Arabia</w:t>
            </w:r>
            <w:r w:rsidR="00FF2C5F">
              <w:rPr>
                <w:highlight w:val="yellow"/>
              </w:rPr>
              <w:t>:</w:t>
            </w:r>
            <w:r w:rsidRPr="00FF2C5F">
              <w:rPr>
                <w:highlight w:val="yellow"/>
              </w:rPr>
              <w:tab/>
              <w:t>2022</w:t>
            </w:r>
          </w:p>
          <w:p w14:paraId="192D0055" w14:textId="2677A75A"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Senegal</w:t>
            </w:r>
            <w:r w:rsidR="00FF2C5F">
              <w:rPr>
                <w:highlight w:val="yellow"/>
              </w:rPr>
              <w:t>:</w:t>
            </w:r>
            <w:r w:rsidRPr="00FF2C5F">
              <w:rPr>
                <w:highlight w:val="yellow"/>
              </w:rPr>
              <w:tab/>
              <w:t>2022</w:t>
            </w:r>
          </w:p>
          <w:p w14:paraId="53E577B6" w14:textId="0A096BC2" w:rsidR="00A87BB7" w:rsidRPr="00FF2C5F" w:rsidRDefault="00A87BB7" w:rsidP="00A87BB7">
            <w:pPr>
              <w:pStyle w:val="ListParagraph"/>
              <w:ind w:left="360"/>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Serbia</w:t>
            </w:r>
            <w:r w:rsidR="00FF2C5F">
              <w:rPr>
                <w:highlight w:val="yellow"/>
              </w:rPr>
              <w:t>:</w:t>
            </w:r>
            <w:r w:rsidRPr="00FF2C5F">
              <w:rPr>
                <w:highlight w:val="yellow"/>
              </w:rPr>
              <w:tab/>
              <w:t xml:space="preserve">2003, 2008- </w:t>
            </w:r>
            <w:r w:rsidR="00FF2C5F" w:rsidRPr="00FF2C5F">
              <w:rPr>
                <w:highlight w:val="yellow"/>
              </w:rPr>
              <w:t>20</w:t>
            </w:r>
            <w:r w:rsidRPr="00FF2C5F">
              <w:rPr>
                <w:highlight w:val="yellow"/>
              </w:rPr>
              <w:t>22</w:t>
            </w:r>
          </w:p>
          <w:p w14:paraId="252E6D9E" w14:textId="761E78B3"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Sri Lanka</w:t>
            </w:r>
            <w:r w:rsidR="00FF2C5F">
              <w:rPr>
                <w:highlight w:val="yellow"/>
              </w:rPr>
              <w:t>:</w:t>
            </w:r>
            <w:r w:rsidRPr="00FF2C5F">
              <w:rPr>
                <w:highlight w:val="yellow"/>
              </w:rPr>
              <w:tab/>
              <w:t>2018</w:t>
            </w:r>
          </w:p>
          <w:p w14:paraId="012FFA7A" w14:textId="143FFECB"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Thailand</w:t>
            </w:r>
            <w:r w:rsidR="00FF2C5F">
              <w:rPr>
                <w:highlight w:val="yellow"/>
              </w:rPr>
              <w:t>:</w:t>
            </w:r>
            <w:r w:rsidRPr="00FF2C5F">
              <w:rPr>
                <w:highlight w:val="yellow"/>
              </w:rPr>
              <w:tab/>
              <w:t>2022</w:t>
            </w:r>
          </w:p>
          <w:p w14:paraId="28A8D704" w14:textId="73B57B16"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Tunisia</w:t>
            </w:r>
            <w:r w:rsidR="00FF2C5F">
              <w:rPr>
                <w:highlight w:val="yellow"/>
              </w:rPr>
              <w:t>:</w:t>
            </w:r>
            <w:r w:rsidRPr="00FF2C5F">
              <w:rPr>
                <w:highlight w:val="yellow"/>
              </w:rPr>
              <w:tab/>
              <w:t>2022</w:t>
            </w:r>
          </w:p>
          <w:p w14:paraId="6556AA19" w14:textId="768F54CF"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Uganda</w:t>
            </w:r>
            <w:r w:rsidR="00FF2C5F">
              <w:rPr>
                <w:highlight w:val="yellow"/>
              </w:rPr>
              <w:t>:</w:t>
            </w:r>
            <w:r w:rsidRPr="00FF2C5F">
              <w:rPr>
                <w:highlight w:val="yellow"/>
              </w:rPr>
              <w:tab/>
              <w:t>2021-</w:t>
            </w:r>
            <w:r w:rsidR="00FF2C5F" w:rsidRPr="00FF2C5F">
              <w:rPr>
                <w:highlight w:val="yellow"/>
              </w:rPr>
              <w:t>20</w:t>
            </w:r>
            <w:r w:rsidRPr="00FF2C5F">
              <w:rPr>
                <w:highlight w:val="yellow"/>
              </w:rPr>
              <w:t>22</w:t>
            </w:r>
          </w:p>
          <w:p w14:paraId="48C865B6" w14:textId="447278C1" w:rsidR="00A87BB7" w:rsidRPr="00FF2C5F"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United Arab Emirates</w:t>
            </w:r>
            <w:r w:rsidR="00FF2C5F">
              <w:rPr>
                <w:highlight w:val="yellow"/>
              </w:rPr>
              <w:t>:</w:t>
            </w:r>
            <w:r w:rsidR="00FF2C5F" w:rsidRPr="00FF2C5F">
              <w:rPr>
                <w:highlight w:val="yellow"/>
              </w:rPr>
              <w:t xml:space="preserve"> </w:t>
            </w:r>
            <w:r w:rsidRPr="00FF2C5F">
              <w:rPr>
                <w:highlight w:val="yellow"/>
              </w:rPr>
              <w:t>2022</w:t>
            </w:r>
          </w:p>
          <w:p w14:paraId="629FA9A0" w14:textId="75CFEAE0" w:rsidR="00852B50" w:rsidRPr="00A87BB7" w:rsidRDefault="00A87BB7" w:rsidP="00A87BB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FF2C5F">
              <w:rPr>
                <w:highlight w:val="yellow"/>
              </w:rPr>
              <w:t>Zambia</w:t>
            </w:r>
            <w:r w:rsidR="00FF2C5F">
              <w:rPr>
                <w:highlight w:val="yellow"/>
              </w:rPr>
              <w:t>:</w:t>
            </w:r>
            <w:r w:rsidRPr="00FF2C5F">
              <w:rPr>
                <w:highlight w:val="yellow"/>
              </w:rPr>
              <w:tab/>
              <w:t>2022</w:t>
            </w:r>
          </w:p>
        </w:tc>
      </w:tr>
      <w:tr w:rsidR="00852B50" w14:paraId="67026179" w14:textId="77777777" w:rsidTr="00D45038">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6D9B852" w14:textId="77777777" w:rsidR="00852B50" w:rsidRPr="00D13D4B" w:rsidRDefault="00852B50" w:rsidP="00852B50">
            <w:pPr>
              <w:jc w:val="center"/>
            </w:pPr>
            <w:r w:rsidRPr="00D13D4B">
              <w:lastRenderedPageBreak/>
              <w:t xml:space="preserve">Latest available datapoint </w:t>
            </w:r>
          </w:p>
        </w:tc>
        <w:tc>
          <w:tcPr>
            <w:tcW w:w="7380" w:type="dxa"/>
          </w:tcPr>
          <w:p w14:paraId="79810DFB" w14:textId="3D110F1F" w:rsidR="00852B50" w:rsidRDefault="00852B50" w:rsidP="00852B50">
            <w:pPr>
              <w:cnfStyle w:val="000000000000" w:firstRow="0" w:lastRow="0" w:firstColumn="0" w:lastColumn="0" w:oddVBand="0" w:evenVBand="0" w:oddHBand="0" w:evenHBand="0" w:firstRowFirstColumn="0" w:firstRowLastColumn="0" w:lastRowFirstColumn="0" w:lastRowLastColumn="0"/>
            </w:pPr>
            <w:r>
              <w:t>2022 (46% data available); 2021 (68% data available).</w:t>
            </w:r>
          </w:p>
        </w:tc>
      </w:tr>
      <w:tr w:rsidR="00852B50" w14:paraId="5AB40B6F" w14:textId="77777777" w:rsidTr="00D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625292" w14:textId="77777777" w:rsidR="00852B50" w:rsidRPr="00D13D4B" w:rsidRDefault="00852B50" w:rsidP="00852B50">
            <w:r w:rsidRPr="00D13D4B">
              <w:t xml:space="preserve">Comment </w:t>
            </w:r>
          </w:p>
        </w:tc>
        <w:tc>
          <w:tcPr>
            <w:tcW w:w="7380" w:type="dxa"/>
          </w:tcPr>
          <w:p w14:paraId="14068F4C" w14:textId="2714AB66" w:rsidR="00852B50" w:rsidRDefault="00371C61" w:rsidP="00852B50">
            <w:pPr>
              <w:cnfStyle w:val="000000100000" w:firstRow="0" w:lastRow="0" w:firstColumn="0" w:lastColumn="0" w:oddVBand="0" w:evenVBand="0" w:oddHBand="1" w:evenHBand="0" w:firstRowFirstColumn="0" w:firstRowLastColumn="0" w:lastRowFirstColumn="0" w:lastRowLastColumn="0"/>
            </w:pPr>
            <w:r>
              <w:t>We compared the WTO data for this indicator with WB (WDI) dataset and decided to go with WDI data.</w:t>
            </w:r>
          </w:p>
        </w:tc>
      </w:tr>
    </w:tbl>
    <w:p w14:paraId="48277D56" w14:textId="77777777" w:rsidR="00186B8F" w:rsidRDefault="00186B8F" w:rsidP="00186B8F"/>
    <w:p w14:paraId="43347F97" w14:textId="0522C079" w:rsidR="00186B8F" w:rsidRDefault="00186B8F"/>
    <w:tbl>
      <w:tblPr>
        <w:tblStyle w:val="ListTable7Colorful"/>
        <w:tblW w:w="0" w:type="auto"/>
        <w:tblLook w:val="04A0" w:firstRow="1" w:lastRow="0" w:firstColumn="1" w:lastColumn="0" w:noHBand="0" w:noVBand="1"/>
      </w:tblPr>
      <w:tblGrid>
        <w:gridCol w:w="1980"/>
        <w:gridCol w:w="7380"/>
      </w:tblGrid>
      <w:tr w:rsidR="00C22095" w14:paraId="43F5D49F" w14:textId="77777777" w:rsidTr="00C220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31EBF3D4" w14:textId="57CA1B56" w:rsidR="00C22095" w:rsidRPr="00C22095" w:rsidRDefault="00C22095" w:rsidP="00BA3E07">
            <w:pPr>
              <w:pStyle w:val="ListParagraph"/>
              <w:numPr>
                <w:ilvl w:val="0"/>
                <w:numId w:val="1"/>
              </w:numPr>
              <w:jc w:val="left"/>
            </w:pPr>
            <w:proofErr w:type="spellStart"/>
            <w:r w:rsidRPr="00C22095">
              <w:lastRenderedPageBreak/>
              <w:t>HH_Mkt_Concentration_Index</w:t>
            </w:r>
            <w:proofErr w:type="spellEnd"/>
          </w:p>
        </w:tc>
      </w:tr>
      <w:tr w:rsidR="00186B8F" w14:paraId="067EC23F" w14:textId="77777777" w:rsidTr="00C2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EAB1FA" w14:textId="77777777" w:rsidR="00186B8F" w:rsidRPr="00D13D4B" w:rsidRDefault="00186B8F" w:rsidP="00B61B87">
            <w:r w:rsidRPr="00D13D4B">
              <w:t>Source</w:t>
            </w:r>
          </w:p>
        </w:tc>
        <w:tc>
          <w:tcPr>
            <w:tcW w:w="7380" w:type="dxa"/>
          </w:tcPr>
          <w:p w14:paraId="6EBA91F8" w14:textId="6B0AC68E" w:rsidR="00186B8F" w:rsidRDefault="00852B50" w:rsidP="00B61B87">
            <w:pPr>
              <w:cnfStyle w:val="000000100000" w:firstRow="0" w:lastRow="0" w:firstColumn="0" w:lastColumn="0" w:oddVBand="0" w:evenVBand="0" w:oddHBand="1" w:evenHBand="0" w:firstRowFirstColumn="0" w:firstRowLastColumn="0" w:lastRowFirstColumn="0" w:lastRowLastColumn="0"/>
            </w:pPr>
            <w:r>
              <w:t>WITS</w:t>
            </w:r>
            <w:r w:rsidR="00186B8F">
              <w:t xml:space="preserve"> </w:t>
            </w:r>
          </w:p>
        </w:tc>
      </w:tr>
      <w:tr w:rsidR="00186B8F" w14:paraId="50479AE3" w14:textId="77777777" w:rsidTr="00C22095">
        <w:tc>
          <w:tcPr>
            <w:cnfStyle w:val="001000000000" w:firstRow="0" w:lastRow="0" w:firstColumn="1" w:lastColumn="0" w:oddVBand="0" w:evenVBand="0" w:oddHBand="0" w:evenHBand="0" w:firstRowFirstColumn="0" w:firstRowLastColumn="0" w:lastRowFirstColumn="0" w:lastRowLastColumn="0"/>
            <w:tcW w:w="1980" w:type="dxa"/>
          </w:tcPr>
          <w:p w14:paraId="47EE94C5" w14:textId="77777777" w:rsidR="00186B8F" w:rsidRPr="00D13D4B" w:rsidRDefault="00186B8F" w:rsidP="00B61B87">
            <w:r w:rsidRPr="00D13D4B">
              <w:t>Details</w:t>
            </w:r>
          </w:p>
        </w:tc>
        <w:tc>
          <w:tcPr>
            <w:tcW w:w="7380" w:type="dxa"/>
          </w:tcPr>
          <w:p w14:paraId="1A7A576C" w14:textId="77777777" w:rsidR="00852B50" w:rsidRDefault="00852B50" w:rsidP="00852B50">
            <w:pPr>
              <w:spacing w:line="240" w:lineRule="atLeast"/>
              <w:cnfStyle w:val="000000000000" w:firstRow="0" w:lastRow="0" w:firstColumn="0" w:lastColumn="0" w:oddVBand="0" w:evenVBand="0" w:oddHBand="0" w:evenHBand="0" w:firstRowFirstColumn="0" w:firstRowLastColumn="0" w:lastRowFirstColumn="0" w:lastRowLastColumn="0"/>
              <w:rPr>
                <w:rFonts w:ascii="Helvetica" w:hAnsi="Helvetica" w:cs="Helvetica"/>
                <w:sz w:val="17"/>
                <w:szCs w:val="17"/>
              </w:rPr>
            </w:pPr>
            <w:r>
              <w:rPr>
                <w:rFonts w:ascii="Helvetica" w:hAnsi="Helvetica" w:cs="Helvetica"/>
                <w:sz w:val="17"/>
                <w:szCs w:val="17"/>
              </w:rPr>
              <w:t>Hirschman Herfindahl index is a measure of the dispersion of trade value across an exporter’s partners. A country with trade (export or import) that is concentrated in a very few markets will have an index value close to 1. Similarly, a country with a perfectly diversified trade portfolio will have an index close to zero.</w:t>
            </w:r>
          </w:p>
          <w:p w14:paraId="26CE3803" w14:textId="5483EEA4" w:rsidR="00186B8F" w:rsidRDefault="00186B8F" w:rsidP="00B61B87">
            <w:pPr>
              <w:cnfStyle w:val="000000000000" w:firstRow="0" w:lastRow="0" w:firstColumn="0" w:lastColumn="0" w:oddVBand="0" w:evenVBand="0" w:oddHBand="0" w:evenHBand="0" w:firstRowFirstColumn="0" w:firstRowLastColumn="0" w:lastRowFirstColumn="0" w:lastRowLastColumn="0"/>
            </w:pPr>
          </w:p>
        </w:tc>
      </w:tr>
      <w:tr w:rsidR="00186B8F" w14:paraId="3EA56914" w14:textId="77777777" w:rsidTr="00C2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0DE176" w14:textId="77777777" w:rsidR="00186B8F" w:rsidRDefault="00186B8F" w:rsidP="00B61B87">
            <w:r>
              <w:t>Website</w:t>
            </w:r>
          </w:p>
        </w:tc>
        <w:tc>
          <w:tcPr>
            <w:tcW w:w="7380" w:type="dxa"/>
          </w:tcPr>
          <w:p w14:paraId="3D8F5465" w14:textId="00F86694" w:rsidR="00186B8F" w:rsidRDefault="00852B50" w:rsidP="00B61B87">
            <w:pPr>
              <w:cnfStyle w:val="000000100000" w:firstRow="0" w:lastRow="0" w:firstColumn="0" w:lastColumn="0" w:oddVBand="0" w:evenVBand="0" w:oddHBand="1" w:evenHBand="0" w:firstRowFirstColumn="0" w:firstRowLastColumn="0" w:lastRowFirstColumn="0" w:lastRowLastColumn="0"/>
            </w:pPr>
            <w:r w:rsidRPr="00852B50">
              <w:t>https://wits.worldbank.org/CountryProfile/en/country/by-country/startyear/ltst/endyear/ltst/indicator/HH-MKT-CNCNTRTN-NDX</w:t>
            </w:r>
          </w:p>
        </w:tc>
      </w:tr>
      <w:tr w:rsidR="00186B8F" w14:paraId="239CEECB" w14:textId="77777777" w:rsidTr="00C22095">
        <w:tc>
          <w:tcPr>
            <w:cnfStyle w:val="001000000000" w:firstRow="0" w:lastRow="0" w:firstColumn="1" w:lastColumn="0" w:oddVBand="0" w:evenVBand="0" w:oddHBand="0" w:evenHBand="0" w:firstRowFirstColumn="0" w:firstRowLastColumn="0" w:lastRowFirstColumn="0" w:lastRowLastColumn="0"/>
            <w:tcW w:w="1980" w:type="dxa"/>
          </w:tcPr>
          <w:p w14:paraId="6ABCFB8E" w14:textId="77777777" w:rsidR="00186B8F" w:rsidRDefault="00186B8F" w:rsidP="00B61B87">
            <w:r>
              <w:t>Unit</w:t>
            </w:r>
          </w:p>
        </w:tc>
        <w:tc>
          <w:tcPr>
            <w:tcW w:w="7380" w:type="dxa"/>
          </w:tcPr>
          <w:p w14:paraId="6F0B67E0" w14:textId="1989DB6A" w:rsidR="00186B8F" w:rsidRDefault="00852B50" w:rsidP="00B61B87">
            <w:pPr>
              <w:cnfStyle w:val="000000000000" w:firstRow="0" w:lastRow="0" w:firstColumn="0" w:lastColumn="0" w:oddVBand="0" w:evenVBand="0" w:oddHBand="0" w:evenHBand="0" w:firstRowFirstColumn="0" w:firstRowLastColumn="0" w:lastRowFirstColumn="0" w:lastRowLastColumn="0"/>
            </w:pPr>
            <w:r>
              <w:t>Index value (0 to 1)</w:t>
            </w:r>
          </w:p>
        </w:tc>
      </w:tr>
      <w:tr w:rsidR="00186B8F" w14:paraId="5AFA8F12" w14:textId="77777777" w:rsidTr="00C2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81A34F" w14:textId="77777777" w:rsidR="00186B8F" w:rsidRDefault="00186B8F" w:rsidP="00B61B87">
            <w:r>
              <w:t>Definition</w:t>
            </w:r>
          </w:p>
        </w:tc>
        <w:tc>
          <w:tcPr>
            <w:tcW w:w="7380" w:type="dxa"/>
          </w:tcPr>
          <w:p w14:paraId="4662E511" w14:textId="77777777"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2DC01930" w14:textId="77777777" w:rsidTr="00C22095">
        <w:tc>
          <w:tcPr>
            <w:cnfStyle w:val="001000000000" w:firstRow="0" w:lastRow="0" w:firstColumn="1" w:lastColumn="0" w:oddVBand="0" w:evenVBand="0" w:oddHBand="0" w:evenHBand="0" w:firstRowFirstColumn="0" w:firstRowLastColumn="0" w:lastRowFirstColumn="0" w:lastRowLastColumn="0"/>
            <w:tcW w:w="1980" w:type="dxa"/>
          </w:tcPr>
          <w:p w14:paraId="594F93D5" w14:textId="77777777" w:rsidR="00186B8F" w:rsidRDefault="00186B8F" w:rsidP="00B61B87">
            <w:r>
              <w:t xml:space="preserve">Date extracted </w:t>
            </w:r>
          </w:p>
        </w:tc>
        <w:tc>
          <w:tcPr>
            <w:tcW w:w="7380" w:type="dxa"/>
          </w:tcPr>
          <w:p w14:paraId="5CE73A9A" w14:textId="0B76D043" w:rsidR="00186B8F" w:rsidRDefault="00852B50" w:rsidP="00B61B87">
            <w:pPr>
              <w:cnfStyle w:val="000000000000" w:firstRow="0" w:lastRow="0" w:firstColumn="0" w:lastColumn="0" w:oddVBand="0" w:evenVBand="0" w:oddHBand="0" w:evenHBand="0" w:firstRowFirstColumn="0" w:firstRowLastColumn="0" w:lastRowFirstColumn="0" w:lastRowLastColumn="0"/>
            </w:pPr>
            <w:r>
              <w:t>16.10.23</w:t>
            </w:r>
          </w:p>
        </w:tc>
      </w:tr>
      <w:tr w:rsidR="00186B8F" w14:paraId="577B7743" w14:textId="77777777" w:rsidTr="00C2209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D9307DA" w14:textId="77777777" w:rsidR="00186B8F" w:rsidRPr="00B55B25" w:rsidRDefault="00186B8F" w:rsidP="00B61B87">
            <w:pPr>
              <w:rPr>
                <w:highlight w:val="yellow"/>
              </w:rPr>
            </w:pPr>
            <w:r w:rsidRPr="004129F1">
              <w:t>Unavailable data</w:t>
            </w:r>
          </w:p>
        </w:tc>
        <w:tc>
          <w:tcPr>
            <w:tcW w:w="7380" w:type="dxa"/>
          </w:tcPr>
          <w:p w14:paraId="35192819"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Albania</w:t>
            </w:r>
            <w:r w:rsidRPr="00C05A8C">
              <w:tab/>
              <w:t>2022</w:t>
            </w:r>
          </w:p>
          <w:p w14:paraId="21241EFA" w14:textId="56D571D6"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Algeria</w:t>
            </w:r>
            <w:r w:rsidRPr="00FF2C5F">
              <w:rPr>
                <w:highlight w:val="yellow"/>
              </w:rPr>
              <w:tab/>
              <w:t>2018-</w:t>
            </w:r>
            <w:r w:rsidR="00FF2C5F" w:rsidRPr="00FF2C5F">
              <w:rPr>
                <w:highlight w:val="yellow"/>
              </w:rPr>
              <w:t>20</w:t>
            </w:r>
            <w:r w:rsidRPr="00FF2C5F">
              <w:rPr>
                <w:highlight w:val="yellow"/>
              </w:rPr>
              <w:t>22</w:t>
            </w:r>
          </w:p>
          <w:p w14:paraId="097332BC" w14:textId="28E4692B"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FF2C5F">
              <w:rPr>
                <w:highlight w:val="yellow"/>
              </w:rPr>
              <w:t>Angola</w:t>
            </w:r>
            <w:r w:rsidRPr="00FF2C5F">
              <w:rPr>
                <w:highlight w:val="yellow"/>
              </w:rPr>
              <w:tab/>
              <w:t>2000-</w:t>
            </w:r>
            <w:r w:rsidR="00FF2C5F" w:rsidRPr="00FF2C5F">
              <w:rPr>
                <w:highlight w:val="yellow"/>
              </w:rPr>
              <w:t>20</w:t>
            </w:r>
            <w:r w:rsidRPr="00FF2C5F">
              <w:rPr>
                <w:highlight w:val="yellow"/>
              </w:rPr>
              <w:t>08, 2022</w:t>
            </w:r>
          </w:p>
          <w:p w14:paraId="454E4A58"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Argentina</w:t>
            </w:r>
            <w:r w:rsidRPr="00C05A8C">
              <w:tab/>
              <w:t>2022</w:t>
            </w:r>
          </w:p>
          <w:p w14:paraId="6786FB1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Armenia</w:t>
            </w:r>
            <w:r w:rsidRPr="00C05A8C">
              <w:tab/>
              <w:t>2022</w:t>
            </w:r>
          </w:p>
          <w:p w14:paraId="405B9B7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Australia</w:t>
            </w:r>
            <w:r w:rsidRPr="00C05A8C">
              <w:tab/>
              <w:t>2022</w:t>
            </w:r>
          </w:p>
          <w:p w14:paraId="1568E719"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Austria</w:t>
            </w:r>
            <w:r w:rsidRPr="00C05A8C">
              <w:tab/>
              <w:t>2022</w:t>
            </w:r>
          </w:p>
          <w:p w14:paraId="74767801"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Azerbaijan</w:t>
            </w:r>
            <w:r w:rsidRPr="00C05A8C">
              <w:tab/>
              <w:t>2022</w:t>
            </w:r>
          </w:p>
          <w:p w14:paraId="7FE6BAF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Bahrain</w:t>
            </w:r>
            <w:r w:rsidRPr="00C05A8C">
              <w:tab/>
              <w:t>2022</w:t>
            </w:r>
          </w:p>
          <w:p w14:paraId="519F98A1" w14:textId="32502696"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Bangladesh</w:t>
            </w:r>
            <w:r w:rsidRPr="00FF2C5F">
              <w:rPr>
                <w:highlight w:val="yellow"/>
              </w:rPr>
              <w:tab/>
              <w:t>2014-</w:t>
            </w:r>
            <w:r w:rsidR="00FF2C5F" w:rsidRPr="00FF2C5F">
              <w:rPr>
                <w:highlight w:val="yellow"/>
              </w:rPr>
              <w:t>20</w:t>
            </w:r>
            <w:r w:rsidRPr="00FF2C5F">
              <w:rPr>
                <w:highlight w:val="yellow"/>
              </w:rPr>
              <w:t>22</w:t>
            </w:r>
          </w:p>
          <w:p w14:paraId="43ED3B31"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Belarus</w:t>
            </w:r>
            <w:r w:rsidRPr="00C05A8C">
              <w:tab/>
              <w:t>2022</w:t>
            </w:r>
          </w:p>
          <w:p w14:paraId="7F049998"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Belgium</w:t>
            </w:r>
            <w:r w:rsidRPr="00C05A8C">
              <w:tab/>
              <w:t>2022</w:t>
            </w:r>
          </w:p>
          <w:p w14:paraId="6E85516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Bolivia</w:t>
            </w:r>
            <w:r w:rsidRPr="00C05A8C">
              <w:tab/>
              <w:t>2022</w:t>
            </w:r>
          </w:p>
          <w:p w14:paraId="0B90DFEC" w14:textId="3ABF3B6F"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Bosnia Herzegovina</w:t>
            </w:r>
            <w:r w:rsidRPr="00FF2C5F">
              <w:rPr>
                <w:highlight w:val="yellow"/>
              </w:rPr>
              <w:tab/>
              <w:t>2000-</w:t>
            </w:r>
            <w:r w:rsidR="00FF2C5F" w:rsidRPr="00FF2C5F">
              <w:rPr>
                <w:highlight w:val="yellow"/>
              </w:rPr>
              <w:t>20</w:t>
            </w:r>
            <w:r w:rsidRPr="00FF2C5F">
              <w:rPr>
                <w:highlight w:val="yellow"/>
              </w:rPr>
              <w:t>02, 2022</w:t>
            </w:r>
          </w:p>
          <w:p w14:paraId="4CADB9F2"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Botswana</w:t>
            </w:r>
            <w:r w:rsidRPr="00C05A8C">
              <w:tab/>
              <w:t>2022</w:t>
            </w:r>
          </w:p>
          <w:p w14:paraId="3FC34F7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Brazil</w:t>
            </w:r>
            <w:r w:rsidRPr="00C05A8C">
              <w:tab/>
              <w:t>2022</w:t>
            </w:r>
          </w:p>
          <w:p w14:paraId="42CC0D7A"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Cambodia</w:t>
            </w:r>
            <w:r w:rsidRPr="00C05A8C">
              <w:tab/>
              <w:t>2022</w:t>
            </w:r>
          </w:p>
          <w:p w14:paraId="292DD039" w14:textId="270291A9"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Cameroon</w:t>
            </w:r>
            <w:r w:rsidRPr="00FF2C5F">
              <w:rPr>
                <w:highlight w:val="yellow"/>
              </w:rPr>
              <w:tab/>
              <w:t>2019, 2020-</w:t>
            </w:r>
            <w:r w:rsidR="00FF2C5F" w:rsidRPr="00FF2C5F">
              <w:rPr>
                <w:highlight w:val="yellow"/>
              </w:rPr>
              <w:t>20</w:t>
            </w:r>
            <w:r w:rsidRPr="00FF2C5F">
              <w:rPr>
                <w:highlight w:val="yellow"/>
              </w:rPr>
              <w:t>22</w:t>
            </w:r>
          </w:p>
          <w:p w14:paraId="3BD6E67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Canada</w:t>
            </w:r>
            <w:r w:rsidRPr="00C05A8C">
              <w:tab/>
              <w:t>2022</w:t>
            </w:r>
          </w:p>
          <w:p w14:paraId="3E538D5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Chile</w:t>
            </w:r>
            <w:r w:rsidRPr="00C05A8C">
              <w:tab/>
              <w:t>2022</w:t>
            </w:r>
          </w:p>
          <w:p w14:paraId="2662FC7B"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China</w:t>
            </w:r>
            <w:r w:rsidRPr="00C05A8C">
              <w:tab/>
              <w:t>2022</w:t>
            </w:r>
          </w:p>
          <w:p w14:paraId="3E7CD06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Colombia</w:t>
            </w:r>
            <w:r w:rsidRPr="00C05A8C">
              <w:tab/>
              <w:t>2022</w:t>
            </w:r>
          </w:p>
          <w:p w14:paraId="5553D177" w14:textId="5227015B"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Congo</w:t>
            </w:r>
            <w:r w:rsidRPr="00FF2C5F">
              <w:rPr>
                <w:highlight w:val="yellow"/>
              </w:rPr>
              <w:tab/>
              <w:t>2000-</w:t>
            </w:r>
            <w:r w:rsidR="00FF2C5F" w:rsidRPr="00FF2C5F">
              <w:rPr>
                <w:highlight w:val="yellow"/>
              </w:rPr>
              <w:t>20</w:t>
            </w:r>
            <w:r w:rsidRPr="00FF2C5F">
              <w:rPr>
                <w:highlight w:val="yellow"/>
              </w:rPr>
              <w:t>06, 2022</w:t>
            </w:r>
          </w:p>
          <w:p w14:paraId="774D9BD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Costa Rica</w:t>
            </w:r>
            <w:r w:rsidRPr="00C05A8C">
              <w:tab/>
              <w:t>2022</w:t>
            </w:r>
          </w:p>
          <w:p w14:paraId="775FF259" w14:textId="0795DD65"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Côte d'Ivoire</w:t>
            </w:r>
            <w:r w:rsidRPr="00C05A8C">
              <w:tab/>
              <w:t>2021</w:t>
            </w:r>
            <w:r>
              <w:t>, 2022</w:t>
            </w:r>
          </w:p>
          <w:p w14:paraId="36E1348C"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Côte d'Ivoire</w:t>
            </w:r>
            <w:r w:rsidRPr="00C05A8C">
              <w:tab/>
              <w:t>2022</w:t>
            </w:r>
          </w:p>
          <w:p w14:paraId="78A9AE35" w14:textId="77777777"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Croatia</w:t>
            </w:r>
            <w:r w:rsidRPr="00FF2C5F">
              <w:rPr>
                <w:highlight w:val="yellow"/>
              </w:rPr>
              <w:tab/>
              <w:t>2022</w:t>
            </w:r>
          </w:p>
          <w:p w14:paraId="5E7DCFDF" w14:textId="77777777"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Czechia</w:t>
            </w:r>
            <w:r w:rsidRPr="00FF2C5F">
              <w:rPr>
                <w:highlight w:val="yellow"/>
              </w:rPr>
              <w:tab/>
              <w:t>2022</w:t>
            </w:r>
          </w:p>
          <w:p w14:paraId="1B9C927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Denmark</w:t>
            </w:r>
            <w:r w:rsidRPr="00C05A8C">
              <w:tab/>
              <w:t>2022</w:t>
            </w:r>
          </w:p>
          <w:p w14:paraId="60AB29F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Ecuador</w:t>
            </w:r>
            <w:r w:rsidRPr="00C05A8C">
              <w:tab/>
              <w:t>2022</w:t>
            </w:r>
          </w:p>
          <w:p w14:paraId="2175703A"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Egypt</w:t>
            </w:r>
            <w:r w:rsidRPr="00C05A8C">
              <w:tab/>
              <w:t>2022</w:t>
            </w:r>
          </w:p>
          <w:p w14:paraId="315F1AD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El Salvador</w:t>
            </w:r>
            <w:r w:rsidRPr="00C05A8C">
              <w:tab/>
              <w:t>2022</w:t>
            </w:r>
          </w:p>
          <w:p w14:paraId="289585AB"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Estonia</w:t>
            </w:r>
            <w:r w:rsidRPr="00C05A8C">
              <w:tab/>
              <w:t>2022</w:t>
            </w:r>
          </w:p>
          <w:p w14:paraId="0B35C99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Ethiopia</w:t>
            </w:r>
            <w:r w:rsidRPr="00C05A8C">
              <w:tab/>
              <w:t>2022</w:t>
            </w:r>
          </w:p>
          <w:p w14:paraId="2984535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lastRenderedPageBreak/>
              <w:t>Finland</w:t>
            </w:r>
            <w:r w:rsidRPr="00C05A8C">
              <w:tab/>
              <w:t>2022</w:t>
            </w:r>
          </w:p>
          <w:p w14:paraId="547F13F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France</w:t>
            </w:r>
            <w:r w:rsidRPr="00C05A8C">
              <w:tab/>
              <w:t>2022</w:t>
            </w:r>
          </w:p>
          <w:p w14:paraId="2A2EBEC2"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Georgia</w:t>
            </w:r>
            <w:r w:rsidRPr="00C05A8C">
              <w:tab/>
              <w:t>2022</w:t>
            </w:r>
          </w:p>
          <w:p w14:paraId="5E58D6E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Germany</w:t>
            </w:r>
            <w:r w:rsidRPr="00C05A8C">
              <w:tab/>
              <w:t>2022</w:t>
            </w:r>
          </w:p>
          <w:p w14:paraId="1138CE6F" w14:textId="3D6BDBFF"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Ghana</w:t>
            </w:r>
            <w:r w:rsidRPr="00FF2C5F">
              <w:rPr>
                <w:highlight w:val="yellow"/>
              </w:rPr>
              <w:tab/>
              <w:t>2020-</w:t>
            </w:r>
            <w:r w:rsidR="00FF2C5F" w:rsidRPr="00FF2C5F">
              <w:rPr>
                <w:highlight w:val="yellow"/>
              </w:rPr>
              <w:t>20</w:t>
            </w:r>
            <w:r w:rsidRPr="00FF2C5F">
              <w:rPr>
                <w:highlight w:val="yellow"/>
              </w:rPr>
              <w:t>22</w:t>
            </w:r>
          </w:p>
          <w:p w14:paraId="011CD0C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Greece</w:t>
            </w:r>
            <w:r w:rsidRPr="00C05A8C">
              <w:tab/>
              <w:t>2022</w:t>
            </w:r>
          </w:p>
          <w:p w14:paraId="49821E4F" w14:textId="66F17B6E"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Guatemala</w:t>
            </w:r>
            <w:r w:rsidRPr="00C05A8C">
              <w:tab/>
              <w:t>2000</w:t>
            </w:r>
            <w:r>
              <w:t>, 2022</w:t>
            </w:r>
          </w:p>
          <w:p w14:paraId="4960488D" w14:textId="59A44CFA"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Honduras</w:t>
            </w:r>
            <w:r w:rsidRPr="00C05A8C">
              <w:tab/>
              <w:t>2008</w:t>
            </w:r>
            <w:r>
              <w:t>, 2013, 2022</w:t>
            </w:r>
          </w:p>
          <w:p w14:paraId="79D282B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Hungary</w:t>
            </w:r>
            <w:r w:rsidRPr="00C05A8C">
              <w:tab/>
              <w:t>2022</w:t>
            </w:r>
          </w:p>
          <w:p w14:paraId="1BEE818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Iceland</w:t>
            </w:r>
            <w:r w:rsidRPr="00C05A8C">
              <w:tab/>
              <w:t>2022</w:t>
            </w:r>
          </w:p>
          <w:p w14:paraId="27ECBF7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India</w:t>
            </w:r>
            <w:r w:rsidRPr="00C05A8C">
              <w:tab/>
              <w:t>2022</w:t>
            </w:r>
          </w:p>
          <w:p w14:paraId="407AD9E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Indonesia</w:t>
            </w:r>
            <w:r w:rsidRPr="00C05A8C">
              <w:tab/>
              <w:t>2022</w:t>
            </w:r>
          </w:p>
          <w:p w14:paraId="4406554D" w14:textId="0D62ED3D"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Iran (Islamic Republic of)</w:t>
            </w:r>
            <w:r w:rsidRPr="00FF2C5F">
              <w:rPr>
                <w:highlight w:val="yellow"/>
              </w:rPr>
              <w:tab/>
              <w:t>2007-</w:t>
            </w:r>
            <w:r w:rsidR="00FF2C5F" w:rsidRPr="00FF2C5F">
              <w:rPr>
                <w:highlight w:val="yellow"/>
              </w:rPr>
              <w:t>20</w:t>
            </w:r>
            <w:r w:rsidRPr="00FF2C5F">
              <w:rPr>
                <w:highlight w:val="yellow"/>
              </w:rPr>
              <w:t>09, 2012, 2019, 2020-</w:t>
            </w:r>
            <w:r w:rsidR="00FF2C5F" w:rsidRPr="00FF2C5F">
              <w:rPr>
                <w:highlight w:val="yellow"/>
              </w:rPr>
              <w:t>20</w:t>
            </w:r>
            <w:r w:rsidRPr="00FF2C5F">
              <w:rPr>
                <w:highlight w:val="yellow"/>
              </w:rPr>
              <w:t>22</w:t>
            </w:r>
          </w:p>
          <w:p w14:paraId="0D950F6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Ireland</w:t>
            </w:r>
            <w:r w:rsidRPr="00C05A8C">
              <w:tab/>
              <w:t>2022</w:t>
            </w:r>
          </w:p>
          <w:p w14:paraId="2A7C0D9A"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Israel</w:t>
            </w:r>
            <w:r w:rsidRPr="00C05A8C">
              <w:tab/>
              <w:t>2022</w:t>
            </w:r>
          </w:p>
          <w:p w14:paraId="74228F1B"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Italy</w:t>
            </w:r>
            <w:r w:rsidRPr="00C05A8C">
              <w:tab/>
              <w:t>2022</w:t>
            </w:r>
          </w:p>
          <w:p w14:paraId="6CD8E78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Jamaica</w:t>
            </w:r>
            <w:r w:rsidRPr="00C05A8C">
              <w:tab/>
              <w:t>2022</w:t>
            </w:r>
          </w:p>
          <w:p w14:paraId="5838306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Japan</w:t>
            </w:r>
            <w:r w:rsidRPr="00C05A8C">
              <w:tab/>
              <w:t>2022</w:t>
            </w:r>
          </w:p>
          <w:p w14:paraId="7EA5454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Jordan</w:t>
            </w:r>
            <w:r w:rsidRPr="00C05A8C">
              <w:tab/>
              <w:t>2022</w:t>
            </w:r>
          </w:p>
          <w:p w14:paraId="255F32D9"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Kazakhstan</w:t>
            </w:r>
            <w:r w:rsidRPr="00C05A8C">
              <w:tab/>
              <w:t>2022</w:t>
            </w:r>
          </w:p>
          <w:p w14:paraId="502E6D19" w14:textId="5CCF5DDB"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Kenya</w:t>
            </w:r>
            <w:r w:rsidRPr="00FF2C5F">
              <w:rPr>
                <w:highlight w:val="yellow"/>
              </w:rPr>
              <w:tab/>
              <w:t>2011-</w:t>
            </w:r>
            <w:r w:rsidR="00FF2C5F" w:rsidRPr="00FF2C5F">
              <w:rPr>
                <w:highlight w:val="yellow"/>
              </w:rPr>
              <w:t>20</w:t>
            </w:r>
            <w:r w:rsidRPr="00FF2C5F">
              <w:rPr>
                <w:highlight w:val="yellow"/>
              </w:rPr>
              <w:t>12, 2014, 2022</w:t>
            </w:r>
          </w:p>
          <w:p w14:paraId="53997F5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Korea, Republic of</w:t>
            </w:r>
            <w:r w:rsidRPr="00C05A8C">
              <w:tab/>
              <w:t>2022</w:t>
            </w:r>
          </w:p>
          <w:p w14:paraId="42B69EAB" w14:textId="5C26DDC7"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Kuwait</w:t>
            </w:r>
            <w:r w:rsidRPr="00FF2C5F">
              <w:rPr>
                <w:highlight w:val="yellow"/>
              </w:rPr>
              <w:tab/>
              <w:t xml:space="preserve">2005, </w:t>
            </w:r>
            <w:r w:rsidR="00FF2C5F" w:rsidRPr="00FF2C5F">
              <w:rPr>
                <w:highlight w:val="yellow"/>
              </w:rPr>
              <w:t>20</w:t>
            </w:r>
            <w:r w:rsidRPr="00FF2C5F">
              <w:rPr>
                <w:highlight w:val="yellow"/>
              </w:rPr>
              <w:t xml:space="preserve">09, </w:t>
            </w:r>
            <w:r w:rsidR="00FF2C5F" w:rsidRPr="00FF2C5F">
              <w:rPr>
                <w:highlight w:val="yellow"/>
              </w:rPr>
              <w:t>20</w:t>
            </w:r>
            <w:r w:rsidRPr="00FF2C5F">
              <w:rPr>
                <w:highlight w:val="yellow"/>
              </w:rPr>
              <w:t xml:space="preserve">12, </w:t>
            </w:r>
            <w:r w:rsidR="00FF2C5F" w:rsidRPr="00FF2C5F">
              <w:rPr>
                <w:highlight w:val="yellow"/>
              </w:rPr>
              <w:t>20</w:t>
            </w:r>
            <w:r w:rsidRPr="00FF2C5F">
              <w:rPr>
                <w:highlight w:val="yellow"/>
              </w:rPr>
              <w:t>22</w:t>
            </w:r>
          </w:p>
          <w:p w14:paraId="166B41B6"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Kyrgyzstan</w:t>
            </w:r>
            <w:r w:rsidRPr="00C05A8C">
              <w:tab/>
              <w:t>2022</w:t>
            </w:r>
          </w:p>
          <w:p w14:paraId="2BC4AB46"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Latvia</w:t>
            </w:r>
            <w:r w:rsidRPr="00C05A8C">
              <w:tab/>
              <w:t>2022</w:t>
            </w:r>
          </w:p>
          <w:p w14:paraId="32EB733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Lebanon</w:t>
            </w:r>
            <w:r w:rsidRPr="00C05A8C">
              <w:tab/>
              <w:t>2022</w:t>
            </w:r>
          </w:p>
          <w:p w14:paraId="0DAF2C0B"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Lithuania</w:t>
            </w:r>
            <w:r w:rsidRPr="00C05A8C">
              <w:tab/>
              <w:t>2022</w:t>
            </w:r>
          </w:p>
          <w:p w14:paraId="14396489"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Luxembourg</w:t>
            </w:r>
            <w:r w:rsidRPr="00C05A8C">
              <w:tab/>
              <w:t>2022</w:t>
            </w:r>
          </w:p>
          <w:p w14:paraId="78D29AA2"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Madagascar</w:t>
            </w:r>
            <w:r w:rsidRPr="00C05A8C">
              <w:tab/>
              <w:t>2022</w:t>
            </w:r>
          </w:p>
          <w:p w14:paraId="428321E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Malawi</w:t>
            </w:r>
            <w:r w:rsidRPr="00C05A8C">
              <w:tab/>
              <w:t>2022</w:t>
            </w:r>
          </w:p>
          <w:p w14:paraId="3BB867DF"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Malaysia</w:t>
            </w:r>
            <w:r w:rsidRPr="00C05A8C">
              <w:tab/>
              <w:t>2022</w:t>
            </w:r>
          </w:p>
          <w:p w14:paraId="2C759E6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Malta</w:t>
            </w:r>
            <w:r w:rsidRPr="00C05A8C">
              <w:tab/>
              <w:t>2022</w:t>
            </w:r>
          </w:p>
          <w:p w14:paraId="374A4E00"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Mauritius</w:t>
            </w:r>
            <w:r w:rsidRPr="00C05A8C">
              <w:tab/>
              <w:t>2022</w:t>
            </w:r>
          </w:p>
          <w:p w14:paraId="389F308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Mexico</w:t>
            </w:r>
            <w:r w:rsidRPr="00C05A8C">
              <w:tab/>
              <w:t>2022</w:t>
            </w:r>
          </w:p>
          <w:p w14:paraId="4E14FB9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Moldova, Republic of</w:t>
            </w:r>
            <w:r w:rsidRPr="00C05A8C">
              <w:tab/>
              <w:t>2022</w:t>
            </w:r>
          </w:p>
          <w:p w14:paraId="160590B4" w14:textId="373CE03D"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Mongolia</w:t>
            </w:r>
            <w:r w:rsidRPr="00FF2C5F">
              <w:rPr>
                <w:highlight w:val="yellow"/>
              </w:rPr>
              <w:tab/>
              <w:t>2002, 2008-</w:t>
            </w:r>
            <w:r w:rsidR="00FF2C5F" w:rsidRPr="00FF2C5F">
              <w:rPr>
                <w:highlight w:val="yellow"/>
              </w:rPr>
              <w:t>20</w:t>
            </w:r>
            <w:r w:rsidRPr="00FF2C5F">
              <w:rPr>
                <w:highlight w:val="yellow"/>
              </w:rPr>
              <w:t>12, 2022</w:t>
            </w:r>
          </w:p>
          <w:p w14:paraId="697788EF"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Morocco</w:t>
            </w:r>
            <w:r w:rsidRPr="00C05A8C">
              <w:tab/>
              <w:t>2022</w:t>
            </w:r>
          </w:p>
          <w:p w14:paraId="29CD201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Mozambique</w:t>
            </w:r>
            <w:r w:rsidRPr="00C05A8C">
              <w:tab/>
              <w:t>2022</w:t>
            </w:r>
          </w:p>
          <w:p w14:paraId="3D545E48"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Namibia</w:t>
            </w:r>
            <w:r w:rsidRPr="00C05A8C">
              <w:tab/>
              <w:t>2022</w:t>
            </w:r>
          </w:p>
          <w:p w14:paraId="68B1C0C7" w14:textId="5593BC9C"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Nepal</w:t>
            </w:r>
            <w:r w:rsidRPr="00FF2C5F">
              <w:rPr>
                <w:highlight w:val="yellow"/>
              </w:rPr>
              <w:tab/>
              <w:t>2001-</w:t>
            </w:r>
            <w:r w:rsidR="00FF2C5F" w:rsidRPr="00FF2C5F">
              <w:rPr>
                <w:highlight w:val="yellow"/>
              </w:rPr>
              <w:t>20</w:t>
            </w:r>
            <w:r w:rsidRPr="00FF2C5F">
              <w:rPr>
                <w:highlight w:val="yellow"/>
              </w:rPr>
              <w:t>08, 2022</w:t>
            </w:r>
          </w:p>
          <w:p w14:paraId="34EF6408"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Netherlands</w:t>
            </w:r>
            <w:r w:rsidRPr="00C05A8C">
              <w:tab/>
              <w:t>2022</w:t>
            </w:r>
          </w:p>
          <w:p w14:paraId="5EDD629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New Zealand</w:t>
            </w:r>
            <w:r w:rsidRPr="00C05A8C">
              <w:tab/>
              <w:t>2022</w:t>
            </w:r>
          </w:p>
          <w:p w14:paraId="6E1D2DD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Nicaragua</w:t>
            </w:r>
            <w:r w:rsidRPr="00C05A8C">
              <w:tab/>
              <w:t>2022</w:t>
            </w:r>
          </w:p>
          <w:p w14:paraId="7073DD1A" w14:textId="214C0682"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Niger</w:t>
            </w:r>
            <w:r w:rsidRPr="00FF2C5F">
              <w:rPr>
                <w:highlight w:val="yellow"/>
              </w:rPr>
              <w:tab/>
              <w:t>2022, 2004 -</w:t>
            </w:r>
            <w:r w:rsidR="00FF2C5F" w:rsidRPr="00FF2C5F">
              <w:rPr>
                <w:highlight w:val="yellow"/>
              </w:rPr>
              <w:t>20</w:t>
            </w:r>
            <w:r w:rsidRPr="00FF2C5F">
              <w:rPr>
                <w:highlight w:val="yellow"/>
              </w:rPr>
              <w:t>05, 2022</w:t>
            </w:r>
          </w:p>
          <w:p w14:paraId="3F2D790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Norway</w:t>
            </w:r>
            <w:r w:rsidRPr="00C05A8C">
              <w:tab/>
              <w:t>2022</w:t>
            </w:r>
          </w:p>
          <w:p w14:paraId="4E89F02B"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Oman</w:t>
            </w:r>
            <w:r w:rsidRPr="00C05A8C">
              <w:tab/>
              <w:t>2022</w:t>
            </w:r>
          </w:p>
          <w:p w14:paraId="1CCF728C" w14:textId="0689D2B6"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lastRenderedPageBreak/>
              <w:t>Pakistan</w:t>
            </w:r>
            <w:r w:rsidRPr="00FF2C5F">
              <w:rPr>
                <w:highlight w:val="yellow"/>
              </w:rPr>
              <w:tab/>
              <w:t xml:space="preserve">2000 – </w:t>
            </w:r>
            <w:r w:rsidR="00FF2C5F" w:rsidRPr="00FF2C5F">
              <w:rPr>
                <w:highlight w:val="yellow"/>
              </w:rPr>
              <w:t>20</w:t>
            </w:r>
            <w:r w:rsidRPr="00FF2C5F">
              <w:rPr>
                <w:highlight w:val="yellow"/>
              </w:rPr>
              <w:t>02, 2022</w:t>
            </w:r>
          </w:p>
          <w:p w14:paraId="45607720"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Panama</w:t>
            </w:r>
            <w:r w:rsidRPr="00C05A8C">
              <w:tab/>
              <w:t>2022</w:t>
            </w:r>
          </w:p>
          <w:p w14:paraId="20C6CF62"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Paraguay</w:t>
            </w:r>
            <w:r w:rsidRPr="00C05A8C">
              <w:tab/>
              <w:t>2022</w:t>
            </w:r>
          </w:p>
          <w:p w14:paraId="060EA46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Peru</w:t>
            </w:r>
            <w:r w:rsidRPr="00C05A8C">
              <w:tab/>
              <w:t>2022</w:t>
            </w:r>
          </w:p>
          <w:p w14:paraId="7AC5563C"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Philippines</w:t>
            </w:r>
            <w:r w:rsidRPr="00C05A8C">
              <w:tab/>
              <w:t>2022</w:t>
            </w:r>
          </w:p>
          <w:p w14:paraId="7F8A27B1"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Poland</w:t>
            </w:r>
            <w:r w:rsidRPr="00C05A8C">
              <w:tab/>
              <w:t>2022</w:t>
            </w:r>
          </w:p>
          <w:p w14:paraId="7221A0B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Portugal</w:t>
            </w:r>
            <w:r w:rsidRPr="00C05A8C">
              <w:tab/>
              <w:t>2022</w:t>
            </w:r>
          </w:p>
          <w:p w14:paraId="0F1F9095" w14:textId="75F6A09F"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Qatar</w:t>
            </w:r>
            <w:r w:rsidRPr="00C05A8C">
              <w:tab/>
              <w:t>2009</w:t>
            </w:r>
            <w:r w:rsidR="004B29BB">
              <w:t>, 2011, 2022</w:t>
            </w:r>
          </w:p>
          <w:p w14:paraId="09B7677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Romania</w:t>
            </w:r>
            <w:r w:rsidRPr="00C05A8C">
              <w:tab/>
              <w:t>2022</w:t>
            </w:r>
          </w:p>
          <w:p w14:paraId="5C08A1F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Russian Federation</w:t>
            </w:r>
            <w:r w:rsidRPr="00C05A8C">
              <w:tab/>
              <w:t>2022</w:t>
            </w:r>
          </w:p>
          <w:p w14:paraId="523A258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Rwanda</w:t>
            </w:r>
            <w:r w:rsidRPr="00C05A8C">
              <w:tab/>
              <w:t>2000</w:t>
            </w:r>
          </w:p>
          <w:p w14:paraId="1BBE404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Rwanda</w:t>
            </w:r>
            <w:r w:rsidRPr="00C05A8C">
              <w:tab/>
              <w:t>2022</w:t>
            </w:r>
          </w:p>
          <w:p w14:paraId="6CB498EA"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Saudi Arabia</w:t>
            </w:r>
            <w:r w:rsidRPr="00C05A8C">
              <w:tab/>
              <w:t>2022</w:t>
            </w:r>
          </w:p>
          <w:p w14:paraId="675B40E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Senegal</w:t>
            </w:r>
            <w:r w:rsidRPr="00C05A8C">
              <w:tab/>
              <w:t>2022</w:t>
            </w:r>
          </w:p>
          <w:p w14:paraId="32D55CA5" w14:textId="22030A40"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Serbia</w:t>
            </w:r>
            <w:r w:rsidRPr="00C05A8C">
              <w:tab/>
              <w:t>2000</w:t>
            </w:r>
            <w:r w:rsidR="004B29BB">
              <w:t xml:space="preserve"> - 2022</w:t>
            </w:r>
          </w:p>
          <w:p w14:paraId="4470FF6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Singapore</w:t>
            </w:r>
            <w:r w:rsidRPr="00C05A8C">
              <w:tab/>
              <w:t>2022</w:t>
            </w:r>
          </w:p>
          <w:p w14:paraId="3E04026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Slovakia</w:t>
            </w:r>
            <w:r w:rsidRPr="00C05A8C">
              <w:tab/>
              <w:t>2022</w:t>
            </w:r>
          </w:p>
          <w:p w14:paraId="3ADC9197"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Slovenia</w:t>
            </w:r>
            <w:r w:rsidRPr="00C05A8C">
              <w:tab/>
              <w:t>2022</w:t>
            </w:r>
          </w:p>
          <w:p w14:paraId="3ACA30D6"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South Africa</w:t>
            </w:r>
            <w:r w:rsidRPr="00C05A8C">
              <w:tab/>
              <w:t>2022</w:t>
            </w:r>
          </w:p>
          <w:p w14:paraId="79C0598E"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Spain</w:t>
            </w:r>
            <w:r w:rsidRPr="00C05A8C">
              <w:tab/>
              <w:t>2022</w:t>
            </w:r>
          </w:p>
          <w:p w14:paraId="6338984A" w14:textId="6700A786"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Sri Lanka</w:t>
            </w:r>
            <w:r w:rsidRPr="00C05A8C">
              <w:tab/>
              <w:t>2018</w:t>
            </w:r>
            <w:r w:rsidR="004B29BB">
              <w:t>, 2022</w:t>
            </w:r>
          </w:p>
          <w:p w14:paraId="1D40D7E9"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Sweden</w:t>
            </w:r>
            <w:r w:rsidRPr="00C05A8C">
              <w:tab/>
              <w:t>2022</w:t>
            </w:r>
          </w:p>
          <w:p w14:paraId="5BA7B94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Switzerland</w:t>
            </w:r>
            <w:r w:rsidRPr="00C05A8C">
              <w:tab/>
              <w:t>2022</w:t>
            </w:r>
          </w:p>
          <w:p w14:paraId="4C7B6BA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Thailand</w:t>
            </w:r>
            <w:r w:rsidRPr="00C05A8C">
              <w:tab/>
              <w:t>2022</w:t>
            </w:r>
          </w:p>
          <w:p w14:paraId="35DE9CFF"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Tunisia</w:t>
            </w:r>
            <w:r w:rsidRPr="00C05A8C">
              <w:tab/>
              <w:t>2022</w:t>
            </w:r>
          </w:p>
          <w:p w14:paraId="3839B19D"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Turkey</w:t>
            </w:r>
            <w:r w:rsidRPr="00C05A8C">
              <w:tab/>
              <w:t>2022</w:t>
            </w:r>
          </w:p>
          <w:p w14:paraId="185F98BF" w14:textId="6D13DB1E" w:rsidR="00C05A8C" w:rsidRPr="00FF2C5F"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Uganda</w:t>
            </w:r>
            <w:r w:rsidRPr="00FF2C5F">
              <w:rPr>
                <w:highlight w:val="yellow"/>
              </w:rPr>
              <w:tab/>
              <w:t>2021</w:t>
            </w:r>
            <w:r w:rsidR="004B29BB" w:rsidRPr="00FF2C5F">
              <w:rPr>
                <w:highlight w:val="yellow"/>
              </w:rPr>
              <w:t xml:space="preserve"> - </w:t>
            </w:r>
            <w:r w:rsidR="00FF2C5F" w:rsidRPr="00FF2C5F">
              <w:rPr>
                <w:highlight w:val="yellow"/>
              </w:rPr>
              <w:t>20</w:t>
            </w:r>
            <w:r w:rsidR="004B29BB" w:rsidRPr="00FF2C5F">
              <w:rPr>
                <w:highlight w:val="yellow"/>
              </w:rPr>
              <w:t>22</w:t>
            </w:r>
          </w:p>
          <w:p w14:paraId="3CE1CC95"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Ukraine</w:t>
            </w:r>
            <w:r w:rsidRPr="00C05A8C">
              <w:tab/>
              <w:t>2022</w:t>
            </w:r>
          </w:p>
          <w:p w14:paraId="3D7247CC"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United Arab Emirates</w:t>
            </w:r>
            <w:r w:rsidRPr="00C05A8C">
              <w:tab/>
              <w:t>2022</w:t>
            </w:r>
          </w:p>
          <w:p w14:paraId="64392484"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United Kingdom</w:t>
            </w:r>
            <w:r w:rsidRPr="00C05A8C">
              <w:tab/>
              <w:t>2022</w:t>
            </w:r>
          </w:p>
          <w:p w14:paraId="7F3AB9C3"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United Republic of Tanzania</w:t>
            </w:r>
            <w:r w:rsidRPr="00C05A8C">
              <w:tab/>
              <w:t>2022</w:t>
            </w:r>
          </w:p>
          <w:p w14:paraId="0AF55791" w14:textId="77777777" w:rsidR="00C05A8C" w:rsidRPr="00C05A8C"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United States of America</w:t>
            </w:r>
            <w:r w:rsidRPr="00C05A8C">
              <w:tab/>
              <w:t>2022</w:t>
            </w:r>
          </w:p>
          <w:p w14:paraId="4CA0FFA0" w14:textId="012D148B" w:rsidR="00186B8F" w:rsidRPr="00A22832" w:rsidRDefault="00C05A8C" w:rsidP="00C05A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C05A8C">
              <w:t>Uruguay</w:t>
            </w:r>
            <w:r w:rsidRPr="00C05A8C">
              <w:tab/>
              <w:t>2022</w:t>
            </w:r>
          </w:p>
        </w:tc>
      </w:tr>
      <w:tr w:rsidR="00186B8F" w14:paraId="2F4DC73D" w14:textId="77777777" w:rsidTr="00C2209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69B32E3" w14:textId="77777777" w:rsidR="00186B8F" w:rsidRDefault="00186B8F" w:rsidP="00B61B87">
            <w:pPr>
              <w:jc w:val="center"/>
            </w:pPr>
            <w:r w:rsidRPr="00D13D4B">
              <w:lastRenderedPageBreak/>
              <w:t>Latest available datapoint</w:t>
            </w:r>
            <w:r>
              <w:t xml:space="preserve"> </w:t>
            </w:r>
          </w:p>
        </w:tc>
        <w:tc>
          <w:tcPr>
            <w:tcW w:w="7380" w:type="dxa"/>
          </w:tcPr>
          <w:p w14:paraId="3B9C49D6" w14:textId="39D0DC7E" w:rsidR="00186B8F" w:rsidRDefault="00852B50" w:rsidP="00B61B87">
            <w:pPr>
              <w:cnfStyle w:val="000000000000" w:firstRow="0" w:lastRow="0" w:firstColumn="0" w:lastColumn="0" w:oddVBand="0" w:evenVBand="0" w:oddHBand="0" w:evenHBand="0" w:firstRowFirstColumn="0" w:firstRowLastColumn="0" w:lastRowFirstColumn="0" w:lastRowLastColumn="0"/>
            </w:pPr>
            <w:r>
              <w:t>2021 (72% data available)</w:t>
            </w:r>
          </w:p>
          <w:p w14:paraId="68335085" w14:textId="77777777" w:rsidR="00852B50" w:rsidRDefault="00852B50" w:rsidP="00B61B87">
            <w:pPr>
              <w:cnfStyle w:val="000000000000" w:firstRow="0" w:lastRow="0" w:firstColumn="0" w:lastColumn="0" w:oddVBand="0" w:evenVBand="0" w:oddHBand="0" w:evenHBand="0" w:firstRowFirstColumn="0" w:firstRowLastColumn="0" w:lastRowFirstColumn="0" w:lastRowLastColumn="0"/>
            </w:pPr>
          </w:p>
          <w:p w14:paraId="7AFBF75E" w14:textId="72C99260" w:rsidR="004129F1" w:rsidRDefault="004129F1" w:rsidP="00B61B87">
            <w:pPr>
              <w:cnfStyle w:val="000000000000" w:firstRow="0" w:lastRow="0" w:firstColumn="0" w:lastColumn="0" w:oddVBand="0" w:evenVBand="0" w:oddHBand="0" w:evenHBand="0" w:firstRowFirstColumn="0" w:firstRowLastColumn="0" w:lastRowFirstColumn="0" w:lastRowLastColumn="0"/>
            </w:pPr>
          </w:p>
        </w:tc>
      </w:tr>
      <w:tr w:rsidR="00186B8F" w14:paraId="163056FD" w14:textId="77777777" w:rsidTr="00C2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E12CD3" w14:textId="77777777" w:rsidR="00186B8F" w:rsidRDefault="00186B8F" w:rsidP="00B61B87">
            <w:r w:rsidRPr="005B0A00">
              <w:rPr>
                <w:highlight w:val="yellow"/>
              </w:rPr>
              <w:t>Comment</w:t>
            </w:r>
            <w:r>
              <w:t xml:space="preserve"> </w:t>
            </w:r>
          </w:p>
        </w:tc>
        <w:tc>
          <w:tcPr>
            <w:tcW w:w="7380" w:type="dxa"/>
          </w:tcPr>
          <w:p w14:paraId="3A81874D" w14:textId="5C60BF58"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159627B1" w14:textId="5AAC7244" w:rsidR="004023CB" w:rsidRDefault="004023CB"/>
    <w:p w14:paraId="3AD6BA0E" w14:textId="1B52DC96" w:rsidR="00186B8F" w:rsidRDefault="004023CB" w:rsidP="004023CB">
      <w:r>
        <w:br w:type="page"/>
      </w:r>
    </w:p>
    <w:tbl>
      <w:tblPr>
        <w:tblStyle w:val="ListTable7Colorful"/>
        <w:tblW w:w="0" w:type="auto"/>
        <w:tblLook w:val="04A0" w:firstRow="1" w:lastRow="0" w:firstColumn="1" w:lastColumn="0" w:noHBand="0" w:noVBand="1"/>
      </w:tblPr>
      <w:tblGrid>
        <w:gridCol w:w="1980"/>
        <w:gridCol w:w="7380"/>
      </w:tblGrid>
      <w:tr w:rsidR="00C22095" w14:paraId="32EA8187" w14:textId="77777777" w:rsidTr="00C220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18A2A6ED" w14:textId="5350ED4B" w:rsidR="00C22095" w:rsidRPr="00C22095" w:rsidRDefault="00C22095" w:rsidP="00BA3E07">
            <w:pPr>
              <w:pStyle w:val="ListParagraph"/>
              <w:numPr>
                <w:ilvl w:val="0"/>
                <w:numId w:val="1"/>
              </w:numPr>
              <w:jc w:val="left"/>
            </w:pPr>
            <w:r w:rsidRPr="00C22095">
              <w:lastRenderedPageBreak/>
              <w:t>Imports of goods and services (current US$)</w:t>
            </w:r>
          </w:p>
        </w:tc>
      </w:tr>
      <w:tr w:rsidR="00186B8F" w14:paraId="572CC485" w14:textId="77777777" w:rsidTr="00960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77F10E" w14:textId="77777777" w:rsidR="00186B8F" w:rsidRPr="00960707" w:rsidRDefault="00186B8F" w:rsidP="00B61B87">
            <w:r w:rsidRPr="00960707">
              <w:t>Source</w:t>
            </w:r>
          </w:p>
        </w:tc>
        <w:tc>
          <w:tcPr>
            <w:tcW w:w="7380" w:type="dxa"/>
          </w:tcPr>
          <w:p w14:paraId="39679E32" w14:textId="750B16A4" w:rsidR="00186B8F" w:rsidRDefault="00852B50" w:rsidP="00B61B87">
            <w:pPr>
              <w:cnfStyle w:val="000000100000" w:firstRow="0" w:lastRow="0" w:firstColumn="0" w:lastColumn="0" w:oddVBand="0" w:evenVBand="0" w:oddHBand="1" w:evenHBand="0" w:firstRowFirstColumn="0" w:firstRowLastColumn="0" w:lastRowFirstColumn="0" w:lastRowLastColumn="0"/>
            </w:pPr>
            <w:r>
              <w:t xml:space="preserve">WDI; </w:t>
            </w:r>
            <w:r w:rsidR="00960707" w:rsidRPr="00960707">
              <w:t>World Bank national accounts data, and OECD National Accounts data files</w:t>
            </w:r>
            <w:r w:rsidR="00F019A4">
              <w:t xml:space="preserve">, National </w:t>
            </w:r>
            <w:proofErr w:type="gramStart"/>
            <w:r w:rsidR="00F019A4">
              <w:t>sources</w:t>
            </w:r>
            <w:proofErr w:type="gramEnd"/>
            <w:r w:rsidR="00F019A4">
              <w:t xml:space="preserve"> and Article IV data (Saudi Arabia)</w:t>
            </w:r>
          </w:p>
        </w:tc>
      </w:tr>
      <w:tr w:rsidR="00186B8F" w14:paraId="443FFB43" w14:textId="77777777" w:rsidTr="00960707">
        <w:tc>
          <w:tcPr>
            <w:cnfStyle w:val="001000000000" w:firstRow="0" w:lastRow="0" w:firstColumn="1" w:lastColumn="0" w:oddVBand="0" w:evenVBand="0" w:oddHBand="0" w:evenHBand="0" w:firstRowFirstColumn="0" w:firstRowLastColumn="0" w:lastRowFirstColumn="0" w:lastRowLastColumn="0"/>
            <w:tcW w:w="1980" w:type="dxa"/>
          </w:tcPr>
          <w:p w14:paraId="6B7C12C8" w14:textId="77777777" w:rsidR="00186B8F" w:rsidRPr="00960707" w:rsidRDefault="00186B8F" w:rsidP="00B61B87">
            <w:r w:rsidRPr="00960707">
              <w:t>Details</w:t>
            </w:r>
          </w:p>
        </w:tc>
        <w:tc>
          <w:tcPr>
            <w:tcW w:w="7380" w:type="dxa"/>
          </w:tcPr>
          <w:p w14:paraId="11E97526" w14:textId="6AE9A744" w:rsidR="00186B8F" w:rsidRDefault="00960707" w:rsidP="00B61B87">
            <w:pPr>
              <w:cnfStyle w:val="000000000000" w:firstRow="0" w:lastRow="0" w:firstColumn="0" w:lastColumn="0" w:oddVBand="0" w:evenVBand="0" w:oddHBand="0" w:evenHBand="0" w:firstRowFirstColumn="0" w:firstRowLastColumn="0" w:lastRowFirstColumn="0" w:lastRowLastColumn="0"/>
            </w:pPr>
            <w:r w:rsidRPr="00960707">
              <w:t>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 Data are in current U.S. dollars.</w:t>
            </w:r>
          </w:p>
        </w:tc>
      </w:tr>
      <w:tr w:rsidR="00186B8F" w14:paraId="6024B3C8" w14:textId="77777777" w:rsidTr="00960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97059D" w14:textId="77777777" w:rsidR="00186B8F" w:rsidRDefault="00186B8F" w:rsidP="00B61B87">
            <w:r>
              <w:t>Website</w:t>
            </w:r>
          </w:p>
        </w:tc>
        <w:tc>
          <w:tcPr>
            <w:tcW w:w="7380" w:type="dxa"/>
          </w:tcPr>
          <w:p w14:paraId="771E8C96" w14:textId="77777777" w:rsidR="00852B50" w:rsidRDefault="00852B50" w:rsidP="00852B50">
            <w:pPr>
              <w:cnfStyle w:val="000000100000" w:firstRow="0" w:lastRow="0" w:firstColumn="0" w:lastColumn="0" w:oddVBand="0" w:evenVBand="0" w:oddHBand="1" w:evenHBand="0" w:firstRowFirstColumn="0" w:firstRowLastColumn="0" w:lastRowFirstColumn="0" w:lastRowLastColumn="0"/>
              <w:rPr>
                <w:sz w:val="26"/>
              </w:rPr>
            </w:pPr>
            <w:r>
              <w:rPr>
                <w:sz w:val="26"/>
              </w:rPr>
              <w:t>https://databank.worldbank.org/source/world-development-indicators</w:t>
            </w:r>
          </w:p>
          <w:p w14:paraId="6DBF54CA" w14:textId="60334499"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r w:rsidR="00186B8F" w14:paraId="634530AC" w14:textId="77777777" w:rsidTr="00960707">
        <w:tc>
          <w:tcPr>
            <w:cnfStyle w:val="001000000000" w:firstRow="0" w:lastRow="0" w:firstColumn="1" w:lastColumn="0" w:oddVBand="0" w:evenVBand="0" w:oddHBand="0" w:evenHBand="0" w:firstRowFirstColumn="0" w:firstRowLastColumn="0" w:lastRowFirstColumn="0" w:lastRowLastColumn="0"/>
            <w:tcW w:w="1980" w:type="dxa"/>
          </w:tcPr>
          <w:p w14:paraId="7B11D6CB" w14:textId="77777777" w:rsidR="00186B8F" w:rsidRDefault="00186B8F" w:rsidP="00B61B87">
            <w:r>
              <w:t>Unit</w:t>
            </w:r>
          </w:p>
        </w:tc>
        <w:tc>
          <w:tcPr>
            <w:tcW w:w="7380" w:type="dxa"/>
          </w:tcPr>
          <w:p w14:paraId="766A3376" w14:textId="6F4ED81A" w:rsidR="00186B8F" w:rsidRDefault="00852B50" w:rsidP="00B61B87">
            <w:pPr>
              <w:cnfStyle w:val="000000000000" w:firstRow="0" w:lastRow="0" w:firstColumn="0" w:lastColumn="0" w:oddVBand="0" w:evenVBand="0" w:oddHBand="0" w:evenHBand="0" w:firstRowFirstColumn="0" w:firstRowLastColumn="0" w:lastRowFirstColumn="0" w:lastRowLastColumn="0"/>
            </w:pPr>
            <w:r>
              <w:t>$ (Current USD)</w:t>
            </w:r>
          </w:p>
        </w:tc>
      </w:tr>
      <w:tr w:rsidR="00186B8F" w14:paraId="426B3565" w14:textId="77777777" w:rsidTr="00960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692B98" w14:textId="77777777" w:rsidR="00186B8F" w:rsidRDefault="00186B8F" w:rsidP="00B61B87">
            <w:r>
              <w:t>Definition</w:t>
            </w:r>
          </w:p>
        </w:tc>
        <w:tc>
          <w:tcPr>
            <w:tcW w:w="7380" w:type="dxa"/>
          </w:tcPr>
          <w:p w14:paraId="0DBA62C1" w14:textId="44FFBD85" w:rsidR="00186B8F" w:rsidRPr="00852B50" w:rsidRDefault="00852B50" w:rsidP="00B61B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NE.IMP.GNFS.CD</w:t>
            </w:r>
          </w:p>
        </w:tc>
      </w:tr>
      <w:tr w:rsidR="00186B8F" w14:paraId="3A06C832" w14:textId="77777777" w:rsidTr="00960707">
        <w:tc>
          <w:tcPr>
            <w:cnfStyle w:val="001000000000" w:firstRow="0" w:lastRow="0" w:firstColumn="1" w:lastColumn="0" w:oddVBand="0" w:evenVBand="0" w:oddHBand="0" w:evenHBand="0" w:firstRowFirstColumn="0" w:firstRowLastColumn="0" w:lastRowFirstColumn="0" w:lastRowLastColumn="0"/>
            <w:tcW w:w="1980" w:type="dxa"/>
          </w:tcPr>
          <w:p w14:paraId="25EC2EC5" w14:textId="77777777" w:rsidR="00186B8F" w:rsidRDefault="00186B8F" w:rsidP="00B61B87">
            <w:r>
              <w:t xml:space="preserve">Date extracted </w:t>
            </w:r>
          </w:p>
        </w:tc>
        <w:tc>
          <w:tcPr>
            <w:tcW w:w="7380" w:type="dxa"/>
          </w:tcPr>
          <w:p w14:paraId="70CB158D" w14:textId="2DEFF15F" w:rsidR="00186B8F" w:rsidRDefault="00852B50" w:rsidP="00B61B87">
            <w:pPr>
              <w:cnfStyle w:val="000000000000" w:firstRow="0" w:lastRow="0" w:firstColumn="0" w:lastColumn="0" w:oddVBand="0" w:evenVBand="0" w:oddHBand="0" w:evenHBand="0" w:firstRowFirstColumn="0" w:firstRowLastColumn="0" w:lastRowFirstColumn="0" w:lastRowLastColumn="0"/>
            </w:pPr>
            <w:r>
              <w:t>11.10.23</w:t>
            </w:r>
          </w:p>
        </w:tc>
      </w:tr>
      <w:tr w:rsidR="00186B8F" w14:paraId="19FF4F58" w14:textId="77777777" w:rsidTr="0096070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13AF750" w14:textId="77777777" w:rsidR="00186B8F" w:rsidRPr="00B55B25" w:rsidRDefault="00186B8F" w:rsidP="00B61B87">
            <w:pPr>
              <w:rPr>
                <w:highlight w:val="yellow"/>
              </w:rPr>
            </w:pPr>
            <w:r w:rsidRPr="005C77D2">
              <w:t>Unavailable data</w:t>
            </w:r>
          </w:p>
        </w:tc>
        <w:tc>
          <w:tcPr>
            <w:tcW w:w="7380" w:type="dxa"/>
          </w:tcPr>
          <w:p w14:paraId="65CAA173" w14:textId="77777777" w:rsidR="00E12E08" w:rsidRPr="00E12E08" w:rsidRDefault="005C77D2"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 xml:space="preserve"> </w:t>
            </w:r>
            <w:r w:rsidR="00E12E08" w:rsidRPr="00E12E08">
              <w:t>Angola</w:t>
            </w:r>
            <w:r w:rsidR="00E12E08" w:rsidRPr="00E12E08">
              <w:tab/>
              <w:t>2022</w:t>
            </w:r>
          </w:p>
          <w:p w14:paraId="29A0AE1E"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Bahrain</w:t>
            </w:r>
            <w:r w:rsidRPr="00E12E08">
              <w:tab/>
              <w:t>2022</w:t>
            </w:r>
          </w:p>
          <w:p w14:paraId="1444799C"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Bolivia</w:t>
            </w:r>
            <w:r w:rsidRPr="00E12E08">
              <w:tab/>
              <w:t>2022</w:t>
            </w:r>
          </w:p>
          <w:p w14:paraId="21FA1ECE" w14:textId="3CE59B59"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Ethiopia</w:t>
            </w:r>
            <w:r w:rsidRPr="00E12E08">
              <w:tab/>
              <w:t>2000</w:t>
            </w:r>
            <w:r>
              <w:t xml:space="preserve"> - 2010</w:t>
            </w:r>
          </w:p>
          <w:p w14:paraId="2D46A4AF"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Japan</w:t>
            </w:r>
            <w:r w:rsidRPr="00E12E08">
              <w:tab/>
              <w:t>2022</w:t>
            </w:r>
          </w:p>
          <w:p w14:paraId="0A28A46B" w14:textId="1912DDE1"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Jordan</w:t>
            </w:r>
            <w:r w:rsidRPr="00E12E08">
              <w:tab/>
              <w:t>2020</w:t>
            </w:r>
            <w:r>
              <w:t xml:space="preserve"> - 2022</w:t>
            </w:r>
          </w:p>
          <w:p w14:paraId="3C34C88F"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Kazakhstan</w:t>
            </w:r>
            <w:r w:rsidRPr="00E12E08">
              <w:tab/>
              <w:t>2022</w:t>
            </w:r>
          </w:p>
          <w:p w14:paraId="4FFEFB7A" w14:textId="4A0F38B0"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Kuwait</w:t>
            </w:r>
            <w:r w:rsidRPr="00E12E08">
              <w:tab/>
              <w:t>2020</w:t>
            </w:r>
            <w:r>
              <w:t xml:space="preserve"> - 2022</w:t>
            </w:r>
          </w:p>
          <w:p w14:paraId="2F7C9A2E"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Kyrgyzstan</w:t>
            </w:r>
            <w:r w:rsidRPr="00E12E08">
              <w:tab/>
              <w:t>2022</w:t>
            </w:r>
          </w:p>
          <w:p w14:paraId="5A33962D"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Lebanon</w:t>
            </w:r>
            <w:r w:rsidRPr="00E12E08">
              <w:tab/>
              <w:t>2022</w:t>
            </w:r>
          </w:p>
          <w:p w14:paraId="0815106C" w14:textId="046D9CC0"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Malawi</w:t>
            </w:r>
            <w:r w:rsidRPr="00E12E08">
              <w:tab/>
              <w:t>2000</w:t>
            </w:r>
            <w:r>
              <w:t xml:space="preserve"> - 2022</w:t>
            </w:r>
          </w:p>
          <w:p w14:paraId="3470045D"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Mozambique</w:t>
            </w:r>
            <w:r w:rsidRPr="00E12E08">
              <w:tab/>
              <w:t>2022</w:t>
            </w:r>
          </w:p>
          <w:p w14:paraId="48642F2A"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New Zealand</w:t>
            </w:r>
            <w:r w:rsidRPr="00E12E08">
              <w:tab/>
              <w:t>2022</w:t>
            </w:r>
          </w:p>
          <w:p w14:paraId="46722DC2"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Nigeria</w:t>
            </w:r>
            <w:r w:rsidRPr="00E12E08">
              <w:tab/>
              <w:t>2022</w:t>
            </w:r>
          </w:p>
          <w:p w14:paraId="25523A9A"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Oman</w:t>
            </w:r>
            <w:r w:rsidRPr="00E12E08">
              <w:tab/>
              <w:t>2022</w:t>
            </w:r>
          </w:p>
          <w:p w14:paraId="5E9EF897"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Panama</w:t>
            </w:r>
            <w:r w:rsidRPr="00E12E08">
              <w:tab/>
              <w:t>2018</w:t>
            </w:r>
          </w:p>
          <w:p w14:paraId="13B3A01C" w14:textId="2C8ABF1C" w:rsidR="00E12E08" w:rsidRPr="00FF2C5F"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Panama</w:t>
            </w:r>
            <w:r w:rsidRPr="00FF2C5F">
              <w:rPr>
                <w:highlight w:val="yellow"/>
              </w:rPr>
              <w:tab/>
              <w:t>2019 -</w:t>
            </w:r>
            <w:r w:rsidR="00FF2C5F" w:rsidRPr="00FF2C5F">
              <w:rPr>
                <w:highlight w:val="yellow"/>
              </w:rPr>
              <w:t>20</w:t>
            </w:r>
            <w:r w:rsidRPr="00FF2C5F">
              <w:rPr>
                <w:highlight w:val="yellow"/>
              </w:rPr>
              <w:t>22,</w:t>
            </w:r>
          </w:p>
          <w:p w14:paraId="77AB4711" w14:textId="7777777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Qatar</w:t>
            </w:r>
            <w:r w:rsidRPr="00E12E08">
              <w:tab/>
              <w:t>2022</w:t>
            </w:r>
          </w:p>
          <w:p w14:paraId="00D2440D" w14:textId="12B55152"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Sri Lanka</w:t>
            </w:r>
            <w:r w:rsidRPr="00E12E08">
              <w:tab/>
              <w:t>2010</w:t>
            </w:r>
            <w:r>
              <w:t xml:space="preserve"> - 2014</w:t>
            </w:r>
          </w:p>
          <w:p w14:paraId="4BFB6D77" w14:textId="4F1C1047" w:rsidR="00E12E08"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United Arab Emirates</w:t>
            </w:r>
            <w:r w:rsidRPr="00E12E08">
              <w:tab/>
              <w:t>2000</w:t>
            </w:r>
            <w:r>
              <w:t xml:space="preserve"> – 2022,</w:t>
            </w:r>
          </w:p>
          <w:p w14:paraId="3E2E870A" w14:textId="241E993A" w:rsidR="005C77D2" w:rsidRPr="00E12E08" w:rsidRDefault="00E12E08" w:rsidP="00E12E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E12E08">
              <w:t>United States of America</w:t>
            </w:r>
            <w:r w:rsidRPr="00E12E08">
              <w:tab/>
              <w:t>2022</w:t>
            </w:r>
          </w:p>
        </w:tc>
      </w:tr>
      <w:tr w:rsidR="00186B8F" w14:paraId="385360DC" w14:textId="77777777" w:rsidTr="00960707">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293AC19" w14:textId="77777777" w:rsidR="00186B8F" w:rsidRPr="00D13D4B" w:rsidRDefault="00186B8F" w:rsidP="00B61B87">
            <w:pPr>
              <w:jc w:val="center"/>
            </w:pPr>
            <w:r w:rsidRPr="00D13D4B">
              <w:t xml:space="preserve">Latest available datapoint </w:t>
            </w:r>
          </w:p>
        </w:tc>
        <w:tc>
          <w:tcPr>
            <w:tcW w:w="7380" w:type="dxa"/>
          </w:tcPr>
          <w:p w14:paraId="263E1FB6" w14:textId="0902CEEF" w:rsidR="00186B8F" w:rsidRDefault="00852B50" w:rsidP="00B61B87">
            <w:pPr>
              <w:cnfStyle w:val="000000000000" w:firstRow="0" w:lastRow="0" w:firstColumn="0" w:lastColumn="0" w:oddVBand="0" w:evenVBand="0" w:oddHBand="0" w:evenHBand="0" w:firstRowFirstColumn="0" w:firstRowLastColumn="0" w:lastRowFirstColumn="0" w:lastRowLastColumn="0"/>
            </w:pPr>
            <w:r>
              <w:t>2022 (67% data available); 2021 (80%)</w:t>
            </w:r>
          </w:p>
        </w:tc>
      </w:tr>
      <w:tr w:rsidR="00186B8F" w14:paraId="44B3CCC8" w14:textId="77777777" w:rsidTr="00960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B7A64B" w14:textId="77777777" w:rsidR="00186B8F" w:rsidRDefault="00186B8F" w:rsidP="00B61B87">
            <w:r w:rsidRPr="005B0A00">
              <w:rPr>
                <w:highlight w:val="yellow"/>
              </w:rPr>
              <w:t>Comment</w:t>
            </w:r>
            <w:r>
              <w:t xml:space="preserve"> </w:t>
            </w:r>
          </w:p>
        </w:tc>
        <w:tc>
          <w:tcPr>
            <w:tcW w:w="7380" w:type="dxa"/>
          </w:tcPr>
          <w:p w14:paraId="2D738B4D" w14:textId="12B1B0AC" w:rsidR="00186B8F" w:rsidRDefault="00186B8F" w:rsidP="00B61B87">
            <w:pPr>
              <w:cnfStyle w:val="000000100000" w:firstRow="0" w:lastRow="0" w:firstColumn="0" w:lastColumn="0" w:oddVBand="0" w:evenVBand="0" w:oddHBand="1" w:evenHBand="0" w:firstRowFirstColumn="0" w:firstRowLastColumn="0" w:lastRowFirstColumn="0" w:lastRowLastColumn="0"/>
            </w:pPr>
          </w:p>
        </w:tc>
      </w:tr>
    </w:tbl>
    <w:p w14:paraId="2BEC2F52" w14:textId="43714FD4" w:rsidR="00186B8F" w:rsidRDefault="00186B8F"/>
    <w:tbl>
      <w:tblPr>
        <w:tblStyle w:val="ListTable7Colorful"/>
        <w:tblW w:w="0" w:type="auto"/>
        <w:tblLook w:val="04A0" w:firstRow="1" w:lastRow="0" w:firstColumn="1" w:lastColumn="0" w:noHBand="0" w:noVBand="1"/>
      </w:tblPr>
      <w:tblGrid>
        <w:gridCol w:w="1980"/>
        <w:gridCol w:w="7380"/>
      </w:tblGrid>
      <w:tr w:rsidR="00CE10B1" w14:paraId="501789B6" w14:textId="77777777" w:rsidTr="00CE10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0DF3768C" w14:textId="78A90742" w:rsidR="00CE10B1" w:rsidRPr="00CE10B1" w:rsidRDefault="00CE10B1" w:rsidP="00BA3E07">
            <w:pPr>
              <w:pStyle w:val="ListParagraph"/>
              <w:numPr>
                <w:ilvl w:val="0"/>
                <w:numId w:val="1"/>
              </w:numPr>
              <w:jc w:val="left"/>
            </w:pPr>
            <w:r w:rsidRPr="00CE10B1">
              <w:t>Manufactures exports (% of merchandise exports)</w:t>
            </w:r>
          </w:p>
        </w:tc>
      </w:tr>
      <w:tr w:rsidR="009B0729" w14:paraId="0BB93230" w14:textId="77777777" w:rsidTr="00CE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20AF571" w14:textId="77777777" w:rsidR="009B0729" w:rsidRPr="00CE10B1" w:rsidRDefault="009B0729" w:rsidP="00B61B87">
            <w:r w:rsidRPr="00CE10B1">
              <w:t>Source</w:t>
            </w:r>
          </w:p>
        </w:tc>
        <w:tc>
          <w:tcPr>
            <w:tcW w:w="7380" w:type="dxa"/>
          </w:tcPr>
          <w:p w14:paraId="6976C039" w14:textId="4B83D272" w:rsidR="009B0729" w:rsidRDefault="00F329B1" w:rsidP="00B61B87">
            <w:pPr>
              <w:cnfStyle w:val="000000100000" w:firstRow="0" w:lastRow="0" w:firstColumn="0" w:lastColumn="0" w:oddVBand="0" w:evenVBand="0" w:oddHBand="1" w:evenHBand="0" w:firstRowFirstColumn="0" w:firstRowLastColumn="0" w:lastRowFirstColumn="0" w:lastRowLastColumn="0"/>
            </w:pPr>
            <w:r>
              <w:t xml:space="preserve">WDI; </w:t>
            </w:r>
            <w:r w:rsidR="00CE10B1" w:rsidRPr="00CE10B1">
              <w:t xml:space="preserve">World Bank staff estimates through the WITS platform from the </w:t>
            </w:r>
            <w:proofErr w:type="spellStart"/>
            <w:r w:rsidR="00CE10B1" w:rsidRPr="00CE10B1">
              <w:t>Comtrade</w:t>
            </w:r>
            <w:proofErr w:type="spellEnd"/>
            <w:r w:rsidR="00CE10B1" w:rsidRPr="00CE10B1">
              <w:t xml:space="preserve"> database maintained by the United Nations Statistics Division.</w:t>
            </w:r>
          </w:p>
        </w:tc>
      </w:tr>
      <w:tr w:rsidR="009B0729" w14:paraId="3CFD573D" w14:textId="77777777" w:rsidTr="00CE10B1">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AC708FE" w14:textId="77777777" w:rsidR="009B0729" w:rsidRPr="00CE10B1" w:rsidRDefault="009B0729" w:rsidP="00B61B87">
            <w:r w:rsidRPr="00CE10B1">
              <w:lastRenderedPageBreak/>
              <w:t>Details</w:t>
            </w:r>
          </w:p>
        </w:tc>
        <w:tc>
          <w:tcPr>
            <w:tcW w:w="7380" w:type="dxa"/>
          </w:tcPr>
          <w:p w14:paraId="20B0E2E6" w14:textId="488ECDB2" w:rsidR="009B0729" w:rsidRDefault="00CE10B1" w:rsidP="00B61B87">
            <w:pPr>
              <w:cnfStyle w:val="000000000000" w:firstRow="0" w:lastRow="0" w:firstColumn="0" w:lastColumn="0" w:oddVBand="0" w:evenVBand="0" w:oddHBand="0" w:evenHBand="0" w:firstRowFirstColumn="0" w:firstRowLastColumn="0" w:lastRowFirstColumn="0" w:lastRowLastColumn="0"/>
            </w:pPr>
            <w:r w:rsidRPr="00CE10B1">
              <w:t>Manufactures comprise commodities in SITC sections 5 (chemicals), 6 (basic manufactures), 7 (machinery and transport equipment), and 8 (miscellaneous manufactured goods), excluding division 68 (non-ferrous metals).</w:t>
            </w:r>
          </w:p>
        </w:tc>
      </w:tr>
      <w:tr w:rsidR="009B0729" w14:paraId="4C15F607" w14:textId="77777777" w:rsidTr="00CE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089627" w14:textId="77777777" w:rsidR="009B0729" w:rsidRDefault="009B0729" w:rsidP="00B61B87">
            <w:r>
              <w:t>Website</w:t>
            </w:r>
          </w:p>
        </w:tc>
        <w:tc>
          <w:tcPr>
            <w:tcW w:w="7380" w:type="dxa"/>
          </w:tcPr>
          <w:p w14:paraId="0A752B97" w14:textId="73EEE8C8"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7A7FAB8F" w14:textId="77777777" w:rsidTr="00CE10B1">
        <w:tc>
          <w:tcPr>
            <w:cnfStyle w:val="001000000000" w:firstRow="0" w:lastRow="0" w:firstColumn="1" w:lastColumn="0" w:oddVBand="0" w:evenVBand="0" w:oddHBand="0" w:evenHBand="0" w:firstRowFirstColumn="0" w:firstRowLastColumn="0" w:lastRowFirstColumn="0" w:lastRowLastColumn="0"/>
            <w:tcW w:w="1980" w:type="dxa"/>
          </w:tcPr>
          <w:p w14:paraId="018C50E6" w14:textId="77777777" w:rsidR="009B0729" w:rsidRDefault="009B0729" w:rsidP="00B61B87">
            <w:r>
              <w:t>Unit</w:t>
            </w:r>
          </w:p>
        </w:tc>
        <w:tc>
          <w:tcPr>
            <w:tcW w:w="7380" w:type="dxa"/>
          </w:tcPr>
          <w:p w14:paraId="7F083FAC" w14:textId="47F1BFDC" w:rsidR="009B0729" w:rsidRDefault="00F329B1" w:rsidP="00B61B87">
            <w:pPr>
              <w:cnfStyle w:val="000000000000" w:firstRow="0" w:lastRow="0" w:firstColumn="0" w:lastColumn="0" w:oddVBand="0" w:evenVBand="0" w:oddHBand="0" w:evenHBand="0" w:firstRowFirstColumn="0" w:firstRowLastColumn="0" w:lastRowFirstColumn="0" w:lastRowLastColumn="0"/>
            </w:pPr>
            <w:r>
              <w:t>% merchandise exports</w:t>
            </w:r>
          </w:p>
        </w:tc>
      </w:tr>
      <w:tr w:rsidR="009B0729" w14:paraId="3C1F7424" w14:textId="77777777" w:rsidTr="00CE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E57EEB" w14:textId="77777777" w:rsidR="009B0729" w:rsidRDefault="009B0729" w:rsidP="00B61B87">
            <w:r>
              <w:t>Definition</w:t>
            </w:r>
          </w:p>
        </w:tc>
        <w:tc>
          <w:tcPr>
            <w:tcW w:w="7380" w:type="dxa"/>
          </w:tcPr>
          <w:p w14:paraId="1542BB7D"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5DC57541" w14:textId="77777777" w:rsidTr="00CE10B1">
        <w:tc>
          <w:tcPr>
            <w:cnfStyle w:val="001000000000" w:firstRow="0" w:lastRow="0" w:firstColumn="1" w:lastColumn="0" w:oddVBand="0" w:evenVBand="0" w:oddHBand="0" w:evenHBand="0" w:firstRowFirstColumn="0" w:firstRowLastColumn="0" w:lastRowFirstColumn="0" w:lastRowLastColumn="0"/>
            <w:tcW w:w="1980" w:type="dxa"/>
          </w:tcPr>
          <w:p w14:paraId="1DB758BB" w14:textId="77777777" w:rsidR="009B0729" w:rsidRDefault="009B0729" w:rsidP="00B61B87">
            <w:r>
              <w:t xml:space="preserve">Date extracted </w:t>
            </w:r>
          </w:p>
        </w:tc>
        <w:tc>
          <w:tcPr>
            <w:tcW w:w="7380" w:type="dxa"/>
          </w:tcPr>
          <w:p w14:paraId="1DD3B4A2" w14:textId="0B4F3C18" w:rsidR="009B0729" w:rsidRDefault="00F329B1"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7D2D915C" w14:textId="77777777" w:rsidTr="00CE10B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B30269C" w14:textId="77777777" w:rsidR="009B0729" w:rsidRPr="00B55B25" w:rsidRDefault="009B0729" w:rsidP="00B61B87">
            <w:pPr>
              <w:rPr>
                <w:highlight w:val="yellow"/>
              </w:rPr>
            </w:pPr>
            <w:r w:rsidRPr="005D6E1B">
              <w:t>Unavailable data</w:t>
            </w:r>
          </w:p>
        </w:tc>
        <w:tc>
          <w:tcPr>
            <w:tcW w:w="7380" w:type="dxa"/>
          </w:tcPr>
          <w:p w14:paraId="790993DE" w14:textId="23DF6063"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Algeria</w:t>
            </w:r>
            <w:r w:rsidRPr="005A4B4A">
              <w:tab/>
              <w:t>2018</w:t>
            </w:r>
            <w:r>
              <w:t xml:space="preserve"> - 2022</w:t>
            </w:r>
          </w:p>
          <w:p w14:paraId="15480B47" w14:textId="06159D6B"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Angola</w:t>
            </w:r>
            <w:r w:rsidRPr="00FF2C5F">
              <w:rPr>
                <w:highlight w:val="yellow"/>
              </w:rPr>
              <w:tab/>
              <w:t xml:space="preserve">2000 - </w:t>
            </w:r>
            <w:r w:rsidR="00FF2C5F" w:rsidRPr="00FF2C5F">
              <w:rPr>
                <w:highlight w:val="yellow"/>
              </w:rPr>
              <w:t>20</w:t>
            </w:r>
            <w:r w:rsidRPr="00FF2C5F">
              <w:rPr>
                <w:highlight w:val="yellow"/>
              </w:rPr>
              <w:t>14</w:t>
            </w:r>
          </w:p>
          <w:p w14:paraId="1475D0BD" w14:textId="3147E79C"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Bangladesh</w:t>
            </w:r>
            <w:r w:rsidRPr="00FF2C5F">
              <w:rPr>
                <w:highlight w:val="yellow"/>
              </w:rPr>
              <w:tab/>
              <w:t>2014 -</w:t>
            </w:r>
            <w:r w:rsidR="00FF2C5F" w:rsidRPr="00FF2C5F">
              <w:rPr>
                <w:highlight w:val="yellow"/>
              </w:rPr>
              <w:t>20</w:t>
            </w:r>
            <w:r w:rsidRPr="00FF2C5F">
              <w:rPr>
                <w:highlight w:val="yellow"/>
              </w:rPr>
              <w:t>22</w:t>
            </w:r>
          </w:p>
          <w:p w14:paraId="5C5AA8D3"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Belarus</w:t>
            </w:r>
            <w:r w:rsidRPr="005A4B4A">
              <w:tab/>
              <w:t>2022</w:t>
            </w:r>
          </w:p>
          <w:p w14:paraId="1D0B82E4" w14:textId="0C6F4432"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Bosnia Herzegovina</w:t>
            </w:r>
            <w:r w:rsidRPr="00FF2C5F">
              <w:rPr>
                <w:highlight w:val="yellow"/>
              </w:rPr>
              <w:tab/>
              <w:t xml:space="preserve">2000 - </w:t>
            </w:r>
            <w:r w:rsidR="00FF2C5F" w:rsidRPr="00FF2C5F">
              <w:rPr>
                <w:highlight w:val="yellow"/>
              </w:rPr>
              <w:t>20</w:t>
            </w:r>
            <w:r w:rsidRPr="00FF2C5F">
              <w:rPr>
                <w:highlight w:val="yellow"/>
              </w:rPr>
              <w:t>02</w:t>
            </w:r>
          </w:p>
          <w:p w14:paraId="1D2D348D"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Cambodia</w:t>
            </w:r>
            <w:r w:rsidRPr="005A4B4A">
              <w:tab/>
              <w:t>2022</w:t>
            </w:r>
          </w:p>
          <w:p w14:paraId="6A45D35F" w14:textId="57300860"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Cameroon</w:t>
            </w:r>
            <w:r w:rsidRPr="005A4B4A">
              <w:tab/>
              <w:t>2019</w:t>
            </w:r>
            <w:r>
              <w:t xml:space="preserve"> – 2022</w:t>
            </w:r>
          </w:p>
          <w:p w14:paraId="601B9D32"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Colombia</w:t>
            </w:r>
            <w:r w:rsidRPr="005A4B4A">
              <w:tab/>
              <w:t>2022</w:t>
            </w:r>
          </w:p>
          <w:p w14:paraId="1E6A716A" w14:textId="4E36589E"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Congo</w:t>
            </w:r>
            <w:r w:rsidRPr="005A4B4A">
              <w:tab/>
              <w:t>2000</w:t>
            </w:r>
            <w:r>
              <w:t xml:space="preserve"> – 2006, 2022</w:t>
            </w:r>
          </w:p>
          <w:p w14:paraId="073D0B27"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Costa Rica</w:t>
            </w:r>
            <w:r w:rsidRPr="005A4B4A">
              <w:tab/>
              <w:t>2022</w:t>
            </w:r>
          </w:p>
          <w:p w14:paraId="4BE1792F" w14:textId="2E36DF1C"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Côte d'Ivoire</w:t>
            </w:r>
            <w:r w:rsidRPr="005A4B4A">
              <w:tab/>
              <w:t>2021</w:t>
            </w:r>
            <w:r>
              <w:t xml:space="preserve"> - 2022</w:t>
            </w:r>
          </w:p>
          <w:p w14:paraId="394AD8E7"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Ecuador</w:t>
            </w:r>
            <w:r w:rsidRPr="005A4B4A">
              <w:tab/>
              <w:t>2022</w:t>
            </w:r>
          </w:p>
          <w:p w14:paraId="076FD995"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Ethiopia</w:t>
            </w:r>
            <w:r w:rsidRPr="005A4B4A">
              <w:tab/>
              <w:t>2022</w:t>
            </w:r>
          </w:p>
          <w:p w14:paraId="68FADD6D" w14:textId="1B950BD9"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Ghana</w:t>
            </w:r>
            <w:r w:rsidRPr="00FF2C5F">
              <w:rPr>
                <w:highlight w:val="yellow"/>
              </w:rPr>
              <w:tab/>
              <w:t>2002, 2020-</w:t>
            </w:r>
            <w:r w:rsidR="00FF2C5F" w:rsidRPr="00FF2C5F">
              <w:rPr>
                <w:highlight w:val="yellow"/>
              </w:rPr>
              <w:t>20</w:t>
            </w:r>
            <w:r w:rsidRPr="00FF2C5F">
              <w:rPr>
                <w:highlight w:val="yellow"/>
              </w:rPr>
              <w:t>22</w:t>
            </w:r>
          </w:p>
          <w:p w14:paraId="75AE074C" w14:textId="0212DE66"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Honduras</w:t>
            </w:r>
            <w:r w:rsidRPr="005A4B4A">
              <w:tab/>
              <w:t>2008</w:t>
            </w:r>
            <w:r>
              <w:t>, 2013, 2022</w:t>
            </w:r>
          </w:p>
          <w:p w14:paraId="3AC76925"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Indonesia</w:t>
            </w:r>
            <w:r w:rsidRPr="005A4B4A">
              <w:tab/>
              <w:t>2022</w:t>
            </w:r>
          </w:p>
          <w:p w14:paraId="0F199393" w14:textId="28B3D307"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Iran (Islamic Republic of)</w:t>
            </w:r>
            <w:r w:rsidRPr="00FF2C5F">
              <w:rPr>
                <w:highlight w:val="yellow"/>
              </w:rPr>
              <w:tab/>
              <w:t>2007 –</w:t>
            </w:r>
            <w:r w:rsidR="00FF2C5F" w:rsidRPr="00FF2C5F">
              <w:rPr>
                <w:highlight w:val="yellow"/>
              </w:rPr>
              <w:t>20</w:t>
            </w:r>
            <w:r w:rsidRPr="00FF2C5F">
              <w:rPr>
                <w:highlight w:val="yellow"/>
              </w:rPr>
              <w:t>12, 2019-</w:t>
            </w:r>
            <w:r w:rsidR="00FF2C5F" w:rsidRPr="00FF2C5F">
              <w:rPr>
                <w:highlight w:val="yellow"/>
              </w:rPr>
              <w:t>20</w:t>
            </w:r>
            <w:r w:rsidRPr="00FF2C5F">
              <w:rPr>
                <w:highlight w:val="yellow"/>
              </w:rPr>
              <w:t>22</w:t>
            </w:r>
          </w:p>
          <w:p w14:paraId="11D1AA83"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Jamaica</w:t>
            </w:r>
            <w:r w:rsidRPr="005A4B4A">
              <w:tab/>
              <w:t>2022</w:t>
            </w:r>
          </w:p>
          <w:p w14:paraId="33870EAD" w14:textId="671B2D12"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Kenya</w:t>
            </w:r>
            <w:r w:rsidRPr="005A4B4A">
              <w:tab/>
              <w:t>2011</w:t>
            </w:r>
            <w:r>
              <w:t>, 2012, 2014, 2022</w:t>
            </w:r>
          </w:p>
          <w:p w14:paraId="1C226E9B"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Korea, Republic of</w:t>
            </w:r>
            <w:r w:rsidRPr="005A4B4A">
              <w:tab/>
              <w:t>2022</w:t>
            </w:r>
          </w:p>
          <w:p w14:paraId="6FF9EB46" w14:textId="5DB6D8E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Kuwait</w:t>
            </w:r>
            <w:r w:rsidRPr="005A4B4A">
              <w:tab/>
              <w:t>2005</w:t>
            </w:r>
            <w:r>
              <w:t>, 2012, 2022</w:t>
            </w:r>
          </w:p>
          <w:p w14:paraId="3483CA8C"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Madagascar</w:t>
            </w:r>
            <w:r w:rsidRPr="005A4B4A">
              <w:tab/>
              <w:t>2022</w:t>
            </w:r>
          </w:p>
          <w:p w14:paraId="3EFE197A"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Malawi</w:t>
            </w:r>
            <w:r w:rsidRPr="005A4B4A">
              <w:tab/>
              <w:t>2022</w:t>
            </w:r>
          </w:p>
          <w:p w14:paraId="35243523"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Malaysia</w:t>
            </w:r>
            <w:r w:rsidRPr="005A4B4A">
              <w:tab/>
              <w:t>2022</w:t>
            </w:r>
          </w:p>
          <w:p w14:paraId="4917550F" w14:textId="0D963E4A"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Mongolia</w:t>
            </w:r>
            <w:r w:rsidRPr="00FF2C5F">
              <w:rPr>
                <w:highlight w:val="yellow"/>
              </w:rPr>
              <w:tab/>
              <w:t xml:space="preserve">2008 – </w:t>
            </w:r>
            <w:r w:rsidR="00FF2C5F" w:rsidRPr="00FF2C5F">
              <w:rPr>
                <w:highlight w:val="yellow"/>
              </w:rPr>
              <w:t>20</w:t>
            </w:r>
            <w:r w:rsidRPr="00FF2C5F">
              <w:rPr>
                <w:highlight w:val="yellow"/>
              </w:rPr>
              <w:t>12, 2022</w:t>
            </w:r>
          </w:p>
          <w:p w14:paraId="1DC71DFF" w14:textId="4CE6E389" w:rsidR="005A4B4A" w:rsidRPr="00FF2C5F"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Nepal</w:t>
            </w:r>
            <w:r w:rsidRPr="00FF2C5F">
              <w:rPr>
                <w:highlight w:val="yellow"/>
              </w:rPr>
              <w:tab/>
              <w:t>2001 – 2002, 2004-</w:t>
            </w:r>
            <w:r w:rsidR="00FF2C5F" w:rsidRPr="00FF2C5F">
              <w:rPr>
                <w:highlight w:val="yellow"/>
              </w:rPr>
              <w:t>20</w:t>
            </w:r>
            <w:r w:rsidRPr="00FF2C5F">
              <w:rPr>
                <w:highlight w:val="yellow"/>
              </w:rPr>
              <w:t>08, 2022</w:t>
            </w:r>
          </w:p>
          <w:p w14:paraId="3BE4F1A0" w14:textId="7D680933"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Nigeria</w:t>
            </w:r>
            <w:r w:rsidRPr="005A4B4A">
              <w:tab/>
              <w:t>2004</w:t>
            </w:r>
            <w:r>
              <w:t xml:space="preserve"> – 2005, 2022</w:t>
            </w:r>
          </w:p>
          <w:p w14:paraId="59DEDFEE"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Oman</w:t>
            </w:r>
            <w:r w:rsidRPr="005A4B4A">
              <w:tab/>
              <w:t>2022</w:t>
            </w:r>
          </w:p>
          <w:p w14:paraId="56418D12"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Pakistan</w:t>
            </w:r>
            <w:r w:rsidRPr="005A4B4A">
              <w:tab/>
              <w:t>2022</w:t>
            </w:r>
          </w:p>
          <w:p w14:paraId="2BCDBCB0"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Panama</w:t>
            </w:r>
            <w:r w:rsidRPr="005A4B4A">
              <w:tab/>
              <w:t>2022</w:t>
            </w:r>
          </w:p>
          <w:p w14:paraId="0ECC7AEA"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Peru</w:t>
            </w:r>
            <w:r w:rsidRPr="005A4B4A">
              <w:tab/>
              <w:t>2022</w:t>
            </w:r>
          </w:p>
          <w:p w14:paraId="559427B7"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Russian Federation</w:t>
            </w:r>
            <w:r w:rsidRPr="005A4B4A">
              <w:tab/>
              <w:t>2022</w:t>
            </w:r>
          </w:p>
          <w:p w14:paraId="2FC486FA"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Rwanda</w:t>
            </w:r>
            <w:r w:rsidRPr="005A4B4A">
              <w:tab/>
              <w:t>2000</w:t>
            </w:r>
          </w:p>
          <w:p w14:paraId="217AE317"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Saudi Arabia</w:t>
            </w:r>
            <w:r w:rsidRPr="005A4B4A">
              <w:tab/>
              <w:t>2022</w:t>
            </w:r>
          </w:p>
          <w:p w14:paraId="02669AAA"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Senegal</w:t>
            </w:r>
            <w:r w:rsidRPr="005A4B4A">
              <w:tab/>
              <w:t>2022</w:t>
            </w:r>
          </w:p>
          <w:p w14:paraId="35480CCD" w14:textId="4A5CAC6E"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Serbia</w:t>
            </w:r>
            <w:r w:rsidRPr="005A4B4A">
              <w:tab/>
              <w:t>2003</w:t>
            </w:r>
            <w:r>
              <w:t>, 2008- 2022</w:t>
            </w:r>
          </w:p>
          <w:p w14:paraId="2469A36D"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Sri Lanka</w:t>
            </w:r>
            <w:r w:rsidRPr="005A4B4A">
              <w:tab/>
              <w:t>2018</w:t>
            </w:r>
          </w:p>
          <w:p w14:paraId="03AF531C"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Thailand</w:t>
            </w:r>
            <w:r w:rsidRPr="005A4B4A">
              <w:tab/>
              <w:t>2022</w:t>
            </w:r>
          </w:p>
          <w:p w14:paraId="781409B9"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lastRenderedPageBreak/>
              <w:t>Tunisia</w:t>
            </w:r>
            <w:r w:rsidRPr="005A4B4A">
              <w:tab/>
              <w:t>2022</w:t>
            </w:r>
          </w:p>
          <w:p w14:paraId="33C5F305"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Uganda</w:t>
            </w:r>
            <w:r w:rsidRPr="005A4B4A">
              <w:tab/>
              <w:t>2021</w:t>
            </w:r>
          </w:p>
          <w:p w14:paraId="4C08E78C"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Uganda</w:t>
            </w:r>
            <w:r w:rsidRPr="005A4B4A">
              <w:tab/>
              <w:t>2022</w:t>
            </w:r>
          </w:p>
          <w:p w14:paraId="0CA7D2CF" w14:textId="77777777" w:rsidR="005A4B4A"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United Arab Emirates</w:t>
            </w:r>
            <w:r w:rsidRPr="005A4B4A">
              <w:tab/>
              <w:t>2022</w:t>
            </w:r>
          </w:p>
          <w:p w14:paraId="01463360" w14:textId="1D4F06B9" w:rsidR="0065213B" w:rsidRPr="005A4B4A" w:rsidRDefault="005A4B4A" w:rsidP="005A4B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5A4B4A">
              <w:t>Zambia</w:t>
            </w:r>
            <w:r w:rsidRPr="005A4B4A">
              <w:tab/>
              <w:t>2022</w:t>
            </w:r>
          </w:p>
        </w:tc>
      </w:tr>
      <w:tr w:rsidR="009B0729" w14:paraId="46362A00" w14:textId="77777777" w:rsidTr="00CE10B1">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82E6C0F" w14:textId="77777777" w:rsidR="009B0729" w:rsidRDefault="009B0729" w:rsidP="00B61B87">
            <w:pPr>
              <w:jc w:val="center"/>
            </w:pPr>
            <w:r w:rsidRPr="00D13D4B">
              <w:lastRenderedPageBreak/>
              <w:t>Latest available datapoint</w:t>
            </w:r>
            <w:r>
              <w:t xml:space="preserve"> </w:t>
            </w:r>
          </w:p>
        </w:tc>
        <w:tc>
          <w:tcPr>
            <w:tcW w:w="7380" w:type="dxa"/>
          </w:tcPr>
          <w:p w14:paraId="3545D05B" w14:textId="77777777" w:rsidR="009B0729" w:rsidRDefault="00F329B1" w:rsidP="00B61B87">
            <w:pPr>
              <w:cnfStyle w:val="000000000000" w:firstRow="0" w:lastRow="0" w:firstColumn="0" w:lastColumn="0" w:oddVBand="0" w:evenVBand="0" w:oddHBand="0" w:evenHBand="0" w:firstRowFirstColumn="0" w:firstRowLastColumn="0" w:lastRowFirstColumn="0" w:lastRowLastColumn="0"/>
            </w:pPr>
            <w:r>
              <w:t>2022 (46% data available); 2021 (69.6%); 2020 (72%)</w:t>
            </w:r>
          </w:p>
          <w:p w14:paraId="07F46793" w14:textId="22E6EAAE" w:rsidR="00F329B1" w:rsidRDefault="00F329B1" w:rsidP="00B61B87">
            <w:pPr>
              <w:cnfStyle w:val="000000000000" w:firstRow="0" w:lastRow="0" w:firstColumn="0" w:lastColumn="0" w:oddVBand="0" w:evenVBand="0" w:oddHBand="0" w:evenHBand="0" w:firstRowFirstColumn="0" w:firstRowLastColumn="0" w:lastRowFirstColumn="0" w:lastRowLastColumn="0"/>
            </w:pPr>
          </w:p>
        </w:tc>
      </w:tr>
      <w:tr w:rsidR="009B0729" w14:paraId="7CABFC25" w14:textId="77777777" w:rsidTr="00CE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F6134D" w14:textId="77777777" w:rsidR="009B0729" w:rsidRDefault="009B0729" w:rsidP="00B61B87">
            <w:r w:rsidRPr="005B0A00">
              <w:rPr>
                <w:highlight w:val="yellow"/>
              </w:rPr>
              <w:t>Comment</w:t>
            </w:r>
            <w:r>
              <w:t xml:space="preserve"> </w:t>
            </w:r>
          </w:p>
        </w:tc>
        <w:tc>
          <w:tcPr>
            <w:tcW w:w="7380" w:type="dxa"/>
          </w:tcPr>
          <w:p w14:paraId="494F2785" w14:textId="001EB97A"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bl>
    <w:p w14:paraId="6664D912" w14:textId="1F0BFF2C" w:rsidR="00186B8F" w:rsidRDefault="00186B8F"/>
    <w:tbl>
      <w:tblPr>
        <w:tblStyle w:val="ListTable7Colorful"/>
        <w:tblW w:w="0" w:type="auto"/>
        <w:tblLayout w:type="fixed"/>
        <w:tblLook w:val="04A0" w:firstRow="1" w:lastRow="0" w:firstColumn="1" w:lastColumn="0" w:noHBand="0" w:noVBand="1"/>
      </w:tblPr>
      <w:tblGrid>
        <w:gridCol w:w="1980"/>
        <w:gridCol w:w="7380"/>
      </w:tblGrid>
      <w:tr w:rsidR="006A0215" w14:paraId="132A6842" w14:textId="77777777" w:rsidTr="006A02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4B9AF80A" w14:textId="2B08596B" w:rsidR="006A0215" w:rsidRPr="006A0215" w:rsidRDefault="006A0215" w:rsidP="00BA3E07">
            <w:pPr>
              <w:pStyle w:val="ListParagraph"/>
              <w:numPr>
                <w:ilvl w:val="0"/>
                <w:numId w:val="1"/>
              </w:numPr>
              <w:jc w:val="left"/>
            </w:pPr>
            <w:r w:rsidRPr="006A0215">
              <w:t>Medium and high-tech exports (% manufactured exports)</w:t>
            </w:r>
          </w:p>
        </w:tc>
      </w:tr>
      <w:tr w:rsidR="009B0729" w14:paraId="7BB87205" w14:textId="77777777" w:rsidTr="006A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EE7089" w14:textId="77777777" w:rsidR="009B0729" w:rsidRPr="006A0215" w:rsidRDefault="009B0729" w:rsidP="00B61B87">
            <w:r w:rsidRPr="006A0215">
              <w:t>Source</w:t>
            </w:r>
          </w:p>
        </w:tc>
        <w:tc>
          <w:tcPr>
            <w:tcW w:w="7380" w:type="dxa"/>
          </w:tcPr>
          <w:p w14:paraId="42601954" w14:textId="7CE1399B" w:rsidR="009B0729" w:rsidRDefault="006A0215" w:rsidP="00B61B87">
            <w:pPr>
              <w:cnfStyle w:val="000000100000" w:firstRow="0" w:lastRow="0" w:firstColumn="0" w:lastColumn="0" w:oddVBand="0" w:evenVBand="0" w:oddHBand="1" w:evenHBand="0" w:firstRowFirstColumn="0" w:firstRowLastColumn="0" w:lastRowFirstColumn="0" w:lastRowLastColumn="0"/>
            </w:pPr>
            <w:r w:rsidRPr="006A0215">
              <w:t>United Nations Industrial Development Organization (UNIDO), Competitive Industrial Performance (CIP) database</w:t>
            </w:r>
          </w:p>
        </w:tc>
      </w:tr>
      <w:tr w:rsidR="009B0729" w14:paraId="440F1A24" w14:textId="77777777" w:rsidTr="006A0215">
        <w:tc>
          <w:tcPr>
            <w:cnfStyle w:val="001000000000" w:firstRow="0" w:lastRow="0" w:firstColumn="1" w:lastColumn="0" w:oddVBand="0" w:evenVBand="0" w:oddHBand="0" w:evenHBand="0" w:firstRowFirstColumn="0" w:firstRowLastColumn="0" w:lastRowFirstColumn="0" w:lastRowLastColumn="0"/>
            <w:tcW w:w="1980" w:type="dxa"/>
          </w:tcPr>
          <w:p w14:paraId="6DFB2718" w14:textId="77777777" w:rsidR="009B0729" w:rsidRPr="006A0215" w:rsidRDefault="009B0729" w:rsidP="00B61B87">
            <w:r w:rsidRPr="006A0215">
              <w:t>Details</w:t>
            </w:r>
          </w:p>
        </w:tc>
        <w:tc>
          <w:tcPr>
            <w:tcW w:w="7380" w:type="dxa"/>
          </w:tcPr>
          <w:p w14:paraId="5717B888" w14:textId="109AFB2A" w:rsidR="009B0729" w:rsidRDefault="006A0215" w:rsidP="00B61B87">
            <w:pPr>
              <w:cnfStyle w:val="000000000000" w:firstRow="0" w:lastRow="0" w:firstColumn="0" w:lastColumn="0" w:oddVBand="0" w:evenVBand="0" w:oddHBand="0" w:evenHBand="0" w:firstRowFirstColumn="0" w:firstRowLastColumn="0" w:lastRowFirstColumn="0" w:lastRowLastColumn="0"/>
            </w:pPr>
            <w:r w:rsidRPr="006A0215">
              <w:t>Share of medium and high-tech manufactured exports in total manufactured exports.</w:t>
            </w:r>
          </w:p>
        </w:tc>
      </w:tr>
      <w:tr w:rsidR="009B0729" w14:paraId="71DBA67B" w14:textId="77777777" w:rsidTr="006A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6A9DAA" w14:textId="77777777" w:rsidR="009B0729" w:rsidRDefault="009B0729" w:rsidP="00B61B87">
            <w:r>
              <w:t>Website</w:t>
            </w:r>
          </w:p>
        </w:tc>
        <w:tc>
          <w:tcPr>
            <w:tcW w:w="7380" w:type="dxa"/>
          </w:tcPr>
          <w:p w14:paraId="1F2F3A48" w14:textId="1F72EBFB" w:rsidR="009B0729" w:rsidRDefault="00F329B1" w:rsidP="00B61B87">
            <w:pPr>
              <w:cnfStyle w:val="000000100000" w:firstRow="0" w:lastRow="0" w:firstColumn="0" w:lastColumn="0" w:oddVBand="0" w:evenVBand="0" w:oddHBand="1" w:evenHBand="0" w:firstRowFirstColumn="0" w:firstRowLastColumn="0" w:lastRowFirstColumn="0" w:lastRowLastColumn="0"/>
            </w:pPr>
            <w:r w:rsidRPr="00F329B1">
              <w:t>https://stat.unido.org/cip</w:t>
            </w:r>
          </w:p>
        </w:tc>
      </w:tr>
      <w:tr w:rsidR="009B0729" w14:paraId="0022077C" w14:textId="77777777" w:rsidTr="006A0215">
        <w:tc>
          <w:tcPr>
            <w:cnfStyle w:val="001000000000" w:firstRow="0" w:lastRow="0" w:firstColumn="1" w:lastColumn="0" w:oddVBand="0" w:evenVBand="0" w:oddHBand="0" w:evenHBand="0" w:firstRowFirstColumn="0" w:firstRowLastColumn="0" w:lastRowFirstColumn="0" w:lastRowLastColumn="0"/>
            <w:tcW w:w="1980" w:type="dxa"/>
          </w:tcPr>
          <w:p w14:paraId="128EC415" w14:textId="77777777" w:rsidR="009B0729" w:rsidRDefault="009B0729" w:rsidP="00B61B87">
            <w:r>
              <w:t>Unit</w:t>
            </w:r>
          </w:p>
        </w:tc>
        <w:tc>
          <w:tcPr>
            <w:tcW w:w="7380" w:type="dxa"/>
          </w:tcPr>
          <w:p w14:paraId="0A0515CD" w14:textId="217DB85B" w:rsidR="009B0729" w:rsidRDefault="00F329B1" w:rsidP="00B61B87">
            <w:pPr>
              <w:cnfStyle w:val="000000000000" w:firstRow="0" w:lastRow="0" w:firstColumn="0" w:lastColumn="0" w:oddVBand="0" w:evenVBand="0" w:oddHBand="0" w:evenHBand="0" w:firstRowFirstColumn="0" w:firstRowLastColumn="0" w:lastRowFirstColumn="0" w:lastRowLastColumn="0"/>
            </w:pPr>
            <w:r>
              <w:t>% manufactured exports</w:t>
            </w:r>
          </w:p>
        </w:tc>
      </w:tr>
      <w:tr w:rsidR="009B0729" w14:paraId="107B83EF" w14:textId="77777777" w:rsidTr="006A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85C164" w14:textId="77777777" w:rsidR="009B0729" w:rsidRDefault="009B0729" w:rsidP="00B61B87">
            <w:r>
              <w:t>Definition</w:t>
            </w:r>
          </w:p>
        </w:tc>
        <w:tc>
          <w:tcPr>
            <w:tcW w:w="7380" w:type="dxa"/>
          </w:tcPr>
          <w:p w14:paraId="0A58ECA7"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183C17B6" w14:textId="77777777" w:rsidTr="006A0215">
        <w:tc>
          <w:tcPr>
            <w:cnfStyle w:val="001000000000" w:firstRow="0" w:lastRow="0" w:firstColumn="1" w:lastColumn="0" w:oddVBand="0" w:evenVBand="0" w:oddHBand="0" w:evenHBand="0" w:firstRowFirstColumn="0" w:firstRowLastColumn="0" w:lastRowFirstColumn="0" w:lastRowLastColumn="0"/>
            <w:tcW w:w="1980" w:type="dxa"/>
          </w:tcPr>
          <w:p w14:paraId="6D812351" w14:textId="77777777" w:rsidR="009B0729" w:rsidRDefault="009B0729" w:rsidP="00B61B87">
            <w:r>
              <w:t xml:space="preserve">Date extracted </w:t>
            </w:r>
          </w:p>
        </w:tc>
        <w:tc>
          <w:tcPr>
            <w:tcW w:w="7380" w:type="dxa"/>
          </w:tcPr>
          <w:p w14:paraId="0E34BCCF" w14:textId="5E1B817E" w:rsidR="009B0729" w:rsidRDefault="00F329B1" w:rsidP="00B61B87">
            <w:pPr>
              <w:cnfStyle w:val="000000000000" w:firstRow="0" w:lastRow="0" w:firstColumn="0" w:lastColumn="0" w:oddVBand="0" w:evenVBand="0" w:oddHBand="0" w:evenHBand="0" w:firstRowFirstColumn="0" w:firstRowLastColumn="0" w:lastRowFirstColumn="0" w:lastRowLastColumn="0"/>
            </w:pPr>
            <w:r>
              <w:t>11.10.23</w:t>
            </w:r>
          </w:p>
        </w:tc>
      </w:tr>
      <w:tr w:rsidR="00E928CE" w14:paraId="6F4F0E7B" w14:textId="77777777" w:rsidTr="006A021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46651AB" w14:textId="77777777" w:rsidR="00E928CE" w:rsidRPr="00E928CE" w:rsidRDefault="00E928CE" w:rsidP="00E928CE">
            <w:r w:rsidRPr="00E928CE">
              <w:t>Unavailable data</w:t>
            </w:r>
          </w:p>
        </w:tc>
        <w:tc>
          <w:tcPr>
            <w:tcW w:w="7380" w:type="dxa"/>
          </w:tcPr>
          <w:p w14:paraId="06DCBE55"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Kenya</w:t>
            </w:r>
            <w:r w:rsidRPr="003929E4">
              <w:tab/>
              <w:t>2022</w:t>
            </w:r>
          </w:p>
          <w:p w14:paraId="5D7E84E4"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Korea, Republic of</w:t>
            </w:r>
            <w:r w:rsidRPr="003929E4">
              <w:tab/>
              <w:t>2022</w:t>
            </w:r>
          </w:p>
          <w:p w14:paraId="59BCF9A4"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Kuwait</w:t>
            </w:r>
            <w:r w:rsidRPr="003929E4">
              <w:tab/>
              <w:t>2022</w:t>
            </w:r>
          </w:p>
          <w:p w14:paraId="41C1E81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Kyrgyzstan</w:t>
            </w:r>
            <w:r w:rsidRPr="003929E4">
              <w:tab/>
              <w:t>2022</w:t>
            </w:r>
          </w:p>
          <w:p w14:paraId="46F26AB7"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Latvia</w:t>
            </w:r>
            <w:r w:rsidRPr="003929E4">
              <w:tab/>
              <w:t>2022</w:t>
            </w:r>
          </w:p>
          <w:p w14:paraId="5CF4C193"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Lebanon</w:t>
            </w:r>
            <w:r w:rsidRPr="003929E4">
              <w:tab/>
              <w:t>2022</w:t>
            </w:r>
          </w:p>
          <w:p w14:paraId="34B30F1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Lithuania</w:t>
            </w:r>
            <w:r w:rsidRPr="003929E4">
              <w:tab/>
              <w:t>2022</w:t>
            </w:r>
          </w:p>
          <w:p w14:paraId="54572519"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Luxembourg</w:t>
            </w:r>
            <w:r w:rsidRPr="003929E4">
              <w:tab/>
              <w:t>2022</w:t>
            </w:r>
          </w:p>
          <w:p w14:paraId="2E3702F4"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Madagascar</w:t>
            </w:r>
            <w:r w:rsidRPr="003929E4">
              <w:tab/>
              <w:t>2022</w:t>
            </w:r>
          </w:p>
          <w:p w14:paraId="0F79207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Malawi</w:t>
            </w:r>
            <w:r w:rsidRPr="003929E4">
              <w:tab/>
              <w:t>2022</w:t>
            </w:r>
          </w:p>
          <w:p w14:paraId="34DE1B57"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Malaysia</w:t>
            </w:r>
            <w:r w:rsidRPr="003929E4">
              <w:tab/>
              <w:t>2022</w:t>
            </w:r>
          </w:p>
          <w:p w14:paraId="47CBAA5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Malta</w:t>
            </w:r>
            <w:r w:rsidRPr="003929E4">
              <w:tab/>
              <w:t>2022</w:t>
            </w:r>
          </w:p>
          <w:p w14:paraId="6B531F0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Mauritius</w:t>
            </w:r>
            <w:r w:rsidRPr="003929E4">
              <w:tab/>
              <w:t>2022</w:t>
            </w:r>
          </w:p>
          <w:p w14:paraId="6EDB263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Mexico</w:t>
            </w:r>
            <w:r w:rsidRPr="003929E4">
              <w:tab/>
              <w:t>2022</w:t>
            </w:r>
          </w:p>
          <w:p w14:paraId="6854F20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Moldova, Republic of</w:t>
            </w:r>
            <w:r w:rsidRPr="003929E4">
              <w:tab/>
              <w:t>2022</w:t>
            </w:r>
          </w:p>
          <w:p w14:paraId="1DD4DFD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Mongolia</w:t>
            </w:r>
            <w:r w:rsidRPr="003929E4">
              <w:tab/>
              <w:t>2022</w:t>
            </w:r>
          </w:p>
          <w:p w14:paraId="0A9CF06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Morocco</w:t>
            </w:r>
            <w:r w:rsidRPr="003929E4">
              <w:tab/>
              <w:t>2022</w:t>
            </w:r>
          </w:p>
          <w:p w14:paraId="41BFBEC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Mozambique</w:t>
            </w:r>
            <w:r w:rsidRPr="003929E4">
              <w:tab/>
              <w:t>2022</w:t>
            </w:r>
          </w:p>
          <w:p w14:paraId="740732A2"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Namibia</w:t>
            </w:r>
            <w:r w:rsidRPr="003929E4">
              <w:tab/>
              <w:t>2022</w:t>
            </w:r>
          </w:p>
          <w:p w14:paraId="532E563B"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Nepal</w:t>
            </w:r>
            <w:r w:rsidRPr="003929E4">
              <w:tab/>
              <w:t>2022</w:t>
            </w:r>
          </w:p>
          <w:p w14:paraId="33AEE622"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Netherlands</w:t>
            </w:r>
            <w:r w:rsidRPr="003929E4">
              <w:tab/>
              <w:t>2022</w:t>
            </w:r>
          </w:p>
          <w:p w14:paraId="57BF71E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New Zealand</w:t>
            </w:r>
            <w:r w:rsidRPr="003929E4">
              <w:tab/>
              <w:t>2022</w:t>
            </w:r>
          </w:p>
          <w:p w14:paraId="6680A22C"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Nicaragua</w:t>
            </w:r>
            <w:r w:rsidRPr="003929E4">
              <w:tab/>
              <w:t>2022</w:t>
            </w:r>
          </w:p>
          <w:p w14:paraId="6FDA5F3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Niger</w:t>
            </w:r>
            <w:r w:rsidRPr="003929E4">
              <w:tab/>
              <w:t>2022</w:t>
            </w:r>
          </w:p>
          <w:p w14:paraId="27842DD5"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Nigeria</w:t>
            </w:r>
            <w:r w:rsidRPr="003929E4">
              <w:tab/>
              <w:t>2022</w:t>
            </w:r>
          </w:p>
          <w:p w14:paraId="14DEFE4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Norway</w:t>
            </w:r>
            <w:r w:rsidRPr="003929E4">
              <w:tab/>
              <w:t>2022</w:t>
            </w:r>
          </w:p>
          <w:p w14:paraId="49CE931C"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lastRenderedPageBreak/>
              <w:t>Oman</w:t>
            </w:r>
            <w:r w:rsidRPr="003929E4">
              <w:tab/>
              <w:t>2022</w:t>
            </w:r>
          </w:p>
          <w:p w14:paraId="14EE696C"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Pakistan</w:t>
            </w:r>
            <w:r w:rsidRPr="003929E4">
              <w:tab/>
              <w:t>2022</w:t>
            </w:r>
          </w:p>
          <w:p w14:paraId="194F1C5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Panama</w:t>
            </w:r>
            <w:r w:rsidRPr="003929E4">
              <w:tab/>
              <w:t>2022</w:t>
            </w:r>
          </w:p>
          <w:p w14:paraId="0AFE1F3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Paraguay</w:t>
            </w:r>
            <w:r w:rsidRPr="003929E4">
              <w:tab/>
              <w:t>2022</w:t>
            </w:r>
          </w:p>
          <w:p w14:paraId="5200B8B4"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Peru</w:t>
            </w:r>
            <w:r w:rsidRPr="003929E4">
              <w:tab/>
              <w:t>2022</w:t>
            </w:r>
          </w:p>
          <w:p w14:paraId="00BAB9EB"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Philippines</w:t>
            </w:r>
            <w:r w:rsidRPr="003929E4">
              <w:tab/>
              <w:t>2022</w:t>
            </w:r>
          </w:p>
          <w:p w14:paraId="167B2EC3"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Poland</w:t>
            </w:r>
            <w:r w:rsidRPr="003929E4">
              <w:tab/>
              <w:t>2022</w:t>
            </w:r>
          </w:p>
          <w:p w14:paraId="0EBD9FC6"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Portugal</w:t>
            </w:r>
            <w:r w:rsidRPr="003929E4">
              <w:tab/>
              <w:t>2022</w:t>
            </w:r>
          </w:p>
          <w:p w14:paraId="1BA71F0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Qatar</w:t>
            </w:r>
            <w:r w:rsidRPr="003929E4">
              <w:tab/>
              <w:t>2022</w:t>
            </w:r>
          </w:p>
          <w:p w14:paraId="755CF756"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Romania</w:t>
            </w:r>
            <w:r w:rsidRPr="003929E4">
              <w:tab/>
              <w:t>2022</w:t>
            </w:r>
          </w:p>
          <w:p w14:paraId="0A898682"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Russian Federation</w:t>
            </w:r>
            <w:r w:rsidRPr="003929E4">
              <w:tab/>
              <w:t>2022</w:t>
            </w:r>
          </w:p>
          <w:p w14:paraId="58F9E67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Rwanda</w:t>
            </w:r>
            <w:r w:rsidRPr="003929E4">
              <w:tab/>
              <w:t>2022</w:t>
            </w:r>
          </w:p>
          <w:p w14:paraId="060A664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Saudi Arabia</w:t>
            </w:r>
            <w:r w:rsidRPr="003929E4">
              <w:tab/>
              <w:t>2022</w:t>
            </w:r>
          </w:p>
          <w:p w14:paraId="58017FF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Senegal</w:t>
            </w:r>
            <w:r w:rsidRPr="003929E4">
              <w:tab/>
              <w:t>2022</w:t>
            </w:r>
          </w:p>
          <w:p w14:paraId="4C97E57A"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Serbia</w:t>
            </w:r>
            <w:r w:rsidRPr="003929E4">
              <w:tab/>
              <w:t>2022</w:t>
            </w:r>
          </w:p>
          <w:p w14:paraId="7A4B479E"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Singapore</w:t>
            </w:r>
            <w:r w:rsidRPr="003929E4">
              <w:tab/>
              <w:t>2022</w:t>
            </w:r>
          </w:p>
          <w:p w14:paraId="3507717C"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Slovakia</w:t>
            </w:r>
            <w:r w:rsidRPr="003929E4">
              <w:tab/>
              <w:t>2022</w:t>
            </w:r>
          </w:p>
          <w:p w14:paraId="799969E6"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Slovenia</w:t>
            </w:r>
            <w:r w:rsidRPr="003929E4">
              <w:tab/>
              <w:t>2022</w:t>
            </w:r>
          </w:p>
          <w:p w14:paraId="0D80A42E"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South Africa</w:t>
            </w:r>
            <w:r w:rsidRPr="003929E4">
              <w:tab/>
              <w:t>2022</w:t>
            </w:r>
          </w:p>
          <w:p w14:paraId="1B27237F"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Spain</w:t>
            </w:r>
            <w:r w:rsidRPr="003929E4">
              <w:tab/>
              <w:t>2022</w:t>
            </w:r>
          </w:p>
          <w:p w14:paraId="47898E1C"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Sri Lanka</w:t>
            </w:r>
            <w:r w:rsidRPr="003929E4">
              <w:tab/>
              <w:t>2022</w:t>
            </w:r>
          </w:p>
          <w:p w14:paraId="031DB34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Sweden</w:t>
            </w:r>
            <w:r w:rsidRPr="003929E4">
              <w:tab/>
              <w:t>2022</w:t>
            </w:r>
          </w:p>
          <w:p w14:paraId="25724105"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Switzerland</w:t>
            </w:r>
            <w:r w:rsidRPr="003929E4">
              <w:tab/>
              <w:t>2022</w:t>
            </w:r>
          </w:p>
          <w:p w14:paraId="2B351B16"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Thailand</w:t>
            </w:r>
            <w:r w:rsidRPr="003929E4">
              <w:tab/>
              <w:t>2022</w:t>
            </w:r>
          </w:p>
          <w:p w14:paraId="2F5CE34D"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Tunisia</w:t>
            </w:r>
            <w:r w:rsidRPr="003929E4">
              <w:tab/>
              <w:t>2022</w:t>
            </w:r>
          </w:p>
          <w:p w14:paraId="1988BF5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Turkey</w:t>
            </w:r>
            <w:r w:rsidRPr="003929E4">
              <w:tab/>
              <w:t>2022</w:t>
            </w:r>
          </w:p>
          <w:p w14:paraId="2E203EB3"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Uganda</w:t>
            </w:r>
            <w:r w:rsidRPr="003929E4">
              <w:tab/>
              <w:t>2022</w:t>
            </w:r>
          </w:p>
          <w:p w14:paraId="26121C51"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Ukraine</w:t>
            </w:r>
            <w:r w:rsidRPr="003929E4">
              <w:tab/>
              <w:t>2022</w:t>
            </w:r>
          </w:p>
          <w:p w14:paraId="1FD5074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United Arab Emirates</w:t>
            </w:r>
            <w:r w:rsidRPr="003929E4">
              <w:tab/>
              <w:t>2022</w:t>
            </w:r>
          </w:p>
          <w:p w14:paraId="4A83E217"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United Kingdom</w:t>
            </w:r>
            <w:r w:rsidRPr="003929E4">
              <w:tab/>
              <w:t>2022</w:t>
            </w:r>
          </w:p>
          <w:p w14:paraId="40855CE7"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United Republic of Tanzania</w:t>
            </w:r>
            <w:r w:rsidRPr="003929E4">
              <w:tab/>
              <w:t>2022</w:t>
            </w:r>
          </w:p>
          <w:p w14:paraId="5749EDDF"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United States of America</w:t>
            </w:r>
            <w:r w:rsidRPr="003929E4">
              <w:tab/>
              <w:t>2022</w:t>
            </w:r>
          </w:p>
          <w:p w14:paraId="4A3769B0" w14:textId="77777777" w:rsidR="003929E4" w:rsidRPr="003929E4"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Uruguay</w:t>
            </w:r>
            <w:r w:rsidRPr="003929E4">
              <w:tab/>
              <w:t>2022</w:t>
            </w:r>
          </w:p>
          <w:p w14:paraId="745801EE" w14:textId="4ADE716F" w:rsidR="00E928CE" w:rsidRPr="00E928CE" w:rsidRDefault="003929E4" w:rsidP="003929E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929E4">
              <w:t>Zambia</w:t>
            </w:r>
            <w:r w:rsidRPr="003929E4">
              <w:tab/>
              <w:t>2022</w:t>
            </w:r>
          </w:p>
        </w:tc>
      </w:tr>
      <w:tr w:rsidR="00E928CE" w14:paraId="12836807" w14:textId="77777777" w:rsidTr="006A021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46EB6AD0" w14:textId="77777777" w:rsidR="00E928CE" w:rsidRDefault="00E928CE" w:rsidP="00E928CE">
            <w:pPr>
              <w:jc w:val="center"/>
            </w:pPr>
            <w:r w:rsidRPr="00D13D4B">
              <w:lastRenderedPageBreak/>
              <w:t>Latest available datapoint</w:t>
            </w:r>
            <w:r>
              <w:t xml:space="preserve"> </w:t>
            </w:r>
          </w:p>
        </w:tc>
        <w:tc>
          <w:tcPr>
            <w:tcW w:w="7380" w:type="dxa"/>
          </w:tcPr>
          <w:p w14:paraId="506D7737" w14:textId="265BE0E6" w:rsidR="00E928CE" w:rsidRDefault="00F329B1" w:rsidP="00E928CE">
            <w:pPr>
              <w:cnfStyle w:val="000000000000" w:firstRow="0" w:lastRow="0" w:firstColumn="0" w:lastColumn="0" w:oddVBand="0" w:evenVBand="0" w:oddHBand="0" w:evenHBand="0" w:firstRowFirstColumn="0" w:firstRowLastColumn="0" w:lastRowFirstColumn="0" w:lastRowLastColumn="0"/>
            </w:pPr>
            <w:r>
              <w:t>202</w:t>
            </w:r>
            <w:r w:rsidR="003929E4">
              <w:t>1</w:t>
            </w:r>
          </w:p>
        </w:tc>
      </w:tr>
      <w:tr w:rsidR="00E928CE" w14:paraId="0BE49317" w14:textId="77777777" w:rsidTr="006A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3A8F5C" w14:textId="77777777" w:rsidR="00E928CE" w:rsidRDefault="00E928CE" w:rsidP="00E928CE">
            <w:r w:rsidRPr="005B0A00">
              <w:rPr>
                <w:highlight w:val="yellow"/>
              </w:rPr>
              <w:t>Comment</w:t>
            </w:r>
            <w:r>
              <w:t xml:space="preserve"> </w:t>
            </w:r>
          </w:p>
        </w:tc>
        <w:tc>
          <w:tcPr>
            <w:tcW w:w="7380" w:type="dxa"/>
          </w:tcPr>
          <w:p w14:paraId="1F9AACD1" w14:textId="51F47A9B" w:rsidR="00E928CE" w:rsidRDefault="00E928CE" w:rsidP="00E928CE">
            <w:pPr>
              <w:cnfStyle w:val="000000100000" w:firstRow="0" w:lastRow="0" w:firstColumn="0" w:lastColumn="0" w:oddVBand="0" w:evenVBand="0" w:oddHBand="1" w:evenHBand="0" w:firstRowFirstColumn="0" w:firstRowLastColumn="0" w:lastRowFirstColumn="0" w:lastRowLastColumn="0"/>
            </w:pPr>
          </w:p>
        </w:tc>
      </w:tr>
      <w:tr w:rsidR="005B0A00" w14:paraId="4A73CFDF" w14:textId="77777777" w:rsidTr="006A0215">
        <w:tc>
          <w:tcPr>
            <w:cnfStyle w:val="001000000000" w:firstRow="0" w:lastRow="0" w:firstColumn="1" w:lastColumn="0" w:oddVBand="0" w:evenVBand="0" w:oddHBand="0" w:evenHBand="0" w:firstRowFirstColumn="0" w:firstRowLastColumn="0" w:lastRowFirstColumn="0" w:lastRowLastColumn="0"/>
            <w:tcW w:w="1980" w:type="dxa"/>
          </w:tcPr>
          <w:p w14:paraId="77B728EF" w14:textId="77777777" w:rsidR="005B0A00" w:rsidRPr="005B0A00" w:rsidRDefault="005B0A00" w:rsidP="00E928CE">
            <w:pPr>
              <w:rPr>
                <w:highlight w:val="yellow"/>
              </w:rPr>
            </w:pPr>
          </w:p>
        </w:tc>
        <w:tc>
          <w:tcPr>
            <w:tcW w:w="7380" w:type="dxa"/>
          </w:tcPr>
          <w:p w14:paraId="48AA5B0D" w14:textId="77777777" w:rsidR="005B0A00" w:rsidRDefault="005B0A00" w:rsidP="00E928CE">
            <w:pPr>
              <w:cnfStyle w:val="000000000000" w:firstRow="0" w:lastRow="0" w:firstColumn="0" w:lastColumn="0" w:oddVBand="0" w:evenVBand="0" w:oddHBand="0" w:evenHBand="0" w:firstRowFirstColumn="0" w:firstRowLastColumn="0" w:lastRowFirstColumn="0" w:lastRowLastColumn="0"/>
            </w:pPr>
          </w:p>
        </w:tc>
      </w:tr>
    </w:tbl>
    <w:p w14:paraId="2A490DA2" w14:textId="3341E5F6" w:rsidR="00EC4AB7" w:rsidRDefault="00EC4AB7"/>
    <w:p w14:paraId="20889827" w14:textId="1AD572B2" w:rsidR="009B0729" w:rsidRDefault="00EC4AB7" w:rsidP="00EC4AB7">
      <w:r>
        <w:br w:type="page"/>
      </w:r>
    </w:p>
    <w:tbl>
      <w:tblPr>
        <w:tblStyle w:val="ListTable7Colorful"/>
        <w:tblW w:w="0" w:type="auto"/>
        <w:tblLook w:val="04A0" w:firstRow="1" w:lastRow="0" w:firstColumn="1" w:lastColumn="0" w:noHBand="0" w:noVBand="1"/>
      </w:tblPr>
      <w:tblGrid>
        <w:gridCol w:w="1980"/>
        <w:gridCol w:w="7380"/>
      </w:tblGrid>
      <w:tr w:rsidR="00B22865" w14:paraId="3C90FDB5" w14:textId="77777777" w:rsidTr="00B22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43EB7FC2" w14:textId="755098AC" w:rsidR="00B22865" w:rsidRPr="00B22865" w:rsidRDefault="00B22865" w:rsidP="00BA3E07">
            <w:pPr>
              <w:pStyle w:val="ListParagraph"/>
              <w:numPr>
                <w:ilvl w:val="0"/>
                <w:numId w:val="1"/>
              </w:numPr>
              <w:jc w:val="left"/>
            </w:pPr>
            <w:r w:rsidRPr="00B22865">
              <w:lastRenderedPageBreak/>
              <w:t>Merchandise trade (% of GDP)</w:t>
            </w:r>
          </w:p>
        </w:tc>
      </w:tr>
      <w:tr w:rsidR="009B0729" w14:paraId="3DAF3088"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61E67E" w14:textId="77777777" w:rsidR="009B0729" w:rsidRPr="00B22865" w:rsidRDefault="009B0729" w:rsidP="00B61B87">
            <w:r w:rsidRPr="00B22865">
              <w:t>Source</w:t>
            </w:r>
          </w:p>
        </w:tc>
        <w:tc>
          <w:tcPr>
            <w:tcW w:w="7380" w:type="dxa"/>
          </w:tcPr>
          <w:p w14:paraId="43D42C2A" w14:textId="362008D6" w:rsidR="009B0729" w:rsidRDefault="00350189" w:rsidP="00B61B87">
            <w:pPr>
              <w:cnfStyle w:val="000000100000" w:firstRow="0" w:lastRow="0" w:firstColumn="0" w:lastColumn="0" w:oddVBand="0" w:evenVBand="0" w:oddHBand="1" w:evenHBand="0" w:firstRowFirstColumn="0" w:firstRowLastColumn="0" w:lastRowFirstColumn="0" w:lastRowLastColumn="0"/>
            </w:pPr>
            <w:r>
              <w:t xml:space="preserve">WDI; </w:t>
            </w:r>
            <w:r w:rsidR="00B22865" w:rsidRPr="00B22865">
              <w:t>World Trade Organization, and World Bank GDP estimates.</w:t>
            </w:r>
          </w:p>
        </w:tc>
      </w:tr>
      <w:tr w:rsidR="009B0729" w14:paraId="7777F2DB"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04E5B31E" w14:textId="77777777" w:rsidR="009B0729" w:rsidRPr="00B22865" w:rsidRDefault="009B0729" w:rsidP="00B61B87">
            <w:r w:rsidRPr="00B22865">
              <w:t>Details</w:t>
            </w:r>
          </w:p>
        </w:tc>
        <w:tc>
          <w:tcPr>
            <w:tcW w:w="7380" w:type="dxa"/>
          </w:tcPr>
          <w:p w14:paraId="7B1533FA" w14:textId="168710BA" w:rsidR="009B0729" w:rsidRDefault="00B22865" w:rsidP="00B61B87">
            <w:pPr>
              <w:cnfStyle w:val="000000000000" w:firstRow="0" w:lastRow="0" w:firstColumn="0" w:lastColumn="0" w:oddVBand="0" w:evenVBand="0" w:oddHBand="0" w:evenHBand="0" w:firstRowFirstColumn="0" w:firstRowLastColumn="0" w:lastRowFirstColumn="0" w:lastRowLastColumn="0"/>
            </w:pPr>
            <w:r w:rsidRPr="00B22865">
              <w:t>Merchandise trade as a share of GDP is the sum of merchandise exports and imports divided by the value of GDP, all in current U.S. dollars.</w:t>
            </w:r>
          </w:p>
        </w:tc>
      </w:tr>
      <w:tr w:rsidR="009B0729" w14:paraId="0210E729"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ACB145" w14:textId="77777777" w:rsidR="009B0729" w:rsidRDefault="009B0729" w:rsidP="00B61B87">
            <w:r>
              <w:t>Website</w:t>
            </w:r>
          </w:p>
        </w:tc>
        <w:tc>
          <w:tcPr>
            <w:tcW w:w="7380" w:type="dxa"/>
          </w:tcPr>
          <w:p w14:paraId="2174BD8A" w14:textId="77777777" w:rsidR="00350189" w:rsidRDefault="00350189" w:rsidP="00350189">
            <w:pPr>
              <w:cnfStyle w:val="000000100000" w:firstRow="0" w:lastRow="0" w:firstColumn="0" w:lastColumn="0" w:oddVBand="0" w:evenVBand="0" w:oddHBand="1" w:evenHBand="0" w:firstRowFirstColumn="0" w:firstRowLastColumn="0" w:lastRowFirstColumn="0" w:lastRowLastColumn="0"/>
              <w:rPr>
                <w:sz w:val="26"/>
              </w:rPr>
            </w:pPr>
            <w:r>
              <w:rPr>
                <w:sz w:val="26"/>
              </w:rPr>
              <w:t>https://databank.worldbank.org/source/world-development-indicators</w:t>
            </w:r>
          </w:p>
          <w:p w14:paraId="2F198BB2" w14:textId="0686DAF3"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0A675401"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5D80CBE9" w14:textId="77777777" w:rsidR="009B0729" w:rsidRDefault="009B0729" w:rsidP="00B61B87">
            <w:r>
              <w:t>Unit</w:t>
            </w:r>
          </w:p>
        </w:tc>
        <w:tc>
          <w:tcPr>
            <w:tcW w:w="7380" w:type="dxa"/>
          </w:tcPr>
          <w:p w14:paraId="311B9672" w14:textId="1015ED7C" w:rsidR="009B0729" w:rsidRDefault="00350189" w:rsidP="00B61B87">
            <w:pPr>
              <w:cnfStyle w:val="000000000000" w:firstRow="0" w:lastRow="0" w:firstColumn="0" w:lastColumn="0" w:oddVBand="0" w:evenVBand="0" w:oddHBand="0" w:evenHBand="0" w:firstRowFirstColumn="0" w:firstRowLastColumn="0" w:lastRowFirstColumn="0" w:lastRowLastColumn="0"/>
            </w:pPr>
            <w:r>
              <w:t>% GDP</w:t>
            </w:r>
          </w:p>
        </w:tc>
      </w:tr>
      <w:tr w:rsidR="009B0729" w14:paraId="18AA918A"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0E73DE" w14:textId="77777777" w:rsidR="009B0729" w:rsidRDefault="009B0729" w:rsidP="00B61B87">
            <w:r>
              <w:t>Definition</w:t>
            </w:r>
          </w:p>
        </w:tc>
        <w:tc>
          <w:tcPr>
            <w:tcW w:w="7380" w:type="dxa"/>
          </w:tcPr>
          <w:p w14:paraId="7A7FECC1"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2F6BF96F"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629E247C" w14:textId="77777777" w:rsidR="009B0729" w:rsidRDefault="009B0729" w:rsidP="00B61B87">
            <w:r>
              <w:t xml:space="preserve">Date extracted </w:t>
            </w:r>
          </w:p>
        </w:tc>
        <w:tc>
          <w:tcPr>
            <w:tcW w:w="7380" w:type="dxa"/>
          </w:tcPr>
          <w:p w14:paraId="67EAA294" w14:textId="7D8E3081" w:rsidR="009B0729" w:rsidRDefault="00350189"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5B165C1B" w14:textId="77777777" w:rsidTr="00B2286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C4CDFDA" w14:textId="77777777" w:rsidR="009B0729" w:rsidRPr="00B55B25" w:rsidRDefault="009B0729" w:rsidP="00B61B87">
            <w:pPr>
              <w:rPr>
                <w:highlight w:val="yellow"/>
              </w:rPr>
            </w:pPr>
            <w:r w:rsidRPr="00EC4AB7">
              <w:t>Unavailable data</w:t>
            </w:r>
          </w:p>
        </w:tc>
        <w:tc>
          <w:tcPr>
            <w:tcW w:w="7380" w:type="dxa"/>
          </w:tcPr>
          <w:p w14:paraId="0C34A7CF" w14:textId="37AB1114" w:rsidR="00EC4AB7" w:rsidRDefault="002B6266" w:rsidP="003929E4">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Serbia: 2000-2005</w:t>
            </w:r>
          </w:p>
        </w:tc>
      </w:tr>
      <w:tr w:rsidR="009B0729" w14:paraId="11F7B181" w14:textId="77777777" w:rsidTr="00B2286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3D86296" w14:textId="77777777" w:rsidR="009B0729" w:rsidRDefault="009B0729" w:rsidP="00B61B87">
            <w:pPr>
              <w:jc w:val="center"/>
            </w:pPr>
            <w:r w:rsidRPr="00D13D4B">
              <w:t>Latest available datapoint</w:t>
            </w:r>
            <w:r>
              <w:t xml:space="preserve"> </w:t>
            </w:r>
          </w:p>
        </w:tc>
        <w:tc>
          <w:tcPr>
            <w:tcW w:w="7380" w:type="dxa"/>
          </w:tcPr>
          <w:p w14:paraId="1F4AC1C0" w14:textId="7A4F906A" w:rsidR="00350189" w:rsidRDefault="00350189" w:rsidP="00B61B87">
            <w:pPr>
              <w:cnfStyle w:val="000000000000" w:firstRow="0" w:lastRow="0" w:firstColumn="0" w:lastColumn="0" w:oddVBand="0" w:evenVBand="0" w:oddHBand="0" w:evenHBand="0" w:firstRowFirstColumn="0" w:firstRowLastColumn="0" w:lastRowFirstColumn="0" w:lastRowLastColumn="0"/>
            </w:pPr>
            <w:r>
              <w:t>2022 (89% data points available)</w:t>
            </w:r>
          </w:p>
        </w:tc>
      </w:tr>
      <w:tr w:rsidR="009B0729" w14:paraId="57B0848A"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6151AA" w14:textId="77777777" w:rsidR="009B0729" w:rsidRDefault="009B0729" w:rsidP="00B61B87">
            <w:r w:rsidRPr="005B0A00">
              <w:rPr>
                <w:highlight w:val="yellow"/>
              </w:rPr>
              <w:t>Comment</w:t>
            </w:r>
            <w:r>
              <w:t xml:space="preserve"> </w:t>
            </w:r>
          </w:p>
        </w:tc>
        <w:tc>
          <w:tcPr>
            <w:tcW w:w="7380" w:type="dxa"/>
          </w:tcPr>
          <w:p w14:paraId="3E86E29D" w14:textId="416CB9FE"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bl>
    <w:p w14:paraId="6A98EFDE" w14:textId="49DB7608" w:rsidR="009B0729" w:rsidRDefault="009B0729"/>
    <w:p w14:paraId="034BDA91" w14:textId="100C8EFF" w:rsidR="009B0729" w:rsidRDefault="009B0729"/>
    <w:p w14:paraId="4CD68775" w14:textId="77777777" w:rsidR="009B0729" w:rsidRDefault="009B0729"/>
    <w:tbl>
      <w:tblPr>
        <w:tblStyle w:val="ListTable7Colorful"/>
        <w:tblW w:w="0" w:type="auto"/>
        <w:tblLook w:val="04A0" w:firstRow="1" w:lastRow="0" w:firstColumn="1" w:lastColumn="0" w:noHBand="0" w:noVBand="1"/>
      </w:tblPr>
      <w:tblGrid>
        <w:gridCol w:w="1980"/>
        <w:gridCol w:w="7380"/>
      </w:tblGrid>
      <w:tr w:rsidR="00B22865" w14:paraId="243B84DD" w14:textId="77777777" w:rsidTr="00B22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7BB9DC0B" w14:textId="77D09A4E" w:rsidR="00B22865" w:rsidRPr="00B22865" w:rsidRDefault="00B22865" w:rsidP="00BA3E07">
            <w:pPr>
              <w:pStyle w:val="ListParagraph"/>
              <w:numPr>
                <w:ilvl w:val="0"/>
                <w:numId w:val="1"/>
              </w:numPr>
              <w:jc w:val="left"/>
            </w:pPr>
            <w:r w:rsidRPr="00B22865">
              <w:t>Service exports (</w:t>
            </w:r>
            <w:proofErr w:type="spellStart"/>
            <w:r w:rsidRPr="00B22865">
              <w:t>BoP</w:t>
            </w:r>
            <w:proofErr w:type="spellEnd"/>
            <w:r w:rsidRPr="00B22865">
              <w:t>, current US$)</w:t>
            </w:r>
          </w:p>
        </w:tc>
      </w:tr>
      <w:tr w:rsidR="009B0729" w14:paraId="1CCE9466"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64D74C" w14:textId="77777777" w:rsidR="009B0729" w:rsidRPr="00B22865" w:rsidRDefault="009B0729" w:rsidP="00B61B87">
            <w:r w:rsidRPr="00B22865">
              <w:t>Source</w:t>
            </w:r>
          </w:p>
        </w:tc>
        <w:tc>
          <w:tcPr>
            <w:tcW w:w="7380" w:type="dxa"/>
          </w:tcPr>
          <w:p w14:paraId="29A43D40" w14:textId="0087373B" w:rsidR="009B0729" w:rsidRDefault="00350189" w:rsidP="00B61B87">
            <w:pPr>
              <w:cnfStyle w:val="000000100000" w:firstRow="0" w:lastRow="0" w:firstColumn="0" w:lastColumn="0" w:oddVBand="0" w:evenVBand="0" w:oddHBand="1" w:evenHBand="0" w:firstRowFirstColumn="0" w:firstRowLastColumn="0" w:lastRowFirstColumn="0" w:lastRowLastColumn="0"/>
            </w:pPr>
            <w:r>
              <w:t xml:space="preserve">WDI; </w:t>
            </w:r>
            <w:r w:rsidR="00B22865" w:rsidRPr="00B22865">
              <w:t>International Monetary Fund, Balance of Payments Statistics Yearbook and data files.</w:t>
            </w:r>
            <w:r w:rsidR="000A4462">
              <w:t>;</w:t>
            </w:r>
            <w:r w:rsidR="00B33564">
              <w:t xml:space="preserve"> </w:t>
            </w:r>
            <w:r w:rsidR="000A4462">
              <w:t xml:space="preserve">Central bank of Iran (USD </w:t>
            </w:r>
            <w:proofErr w:type="spellStart"/>
            <w:r w:rsidR="000A4462">
              <w:t>mn</w:t>
            </w:r>
            <w:proofErr w:type="spellEnd"/>
            <w:proofErr w:type="gramStart"/>
            <w:r w:rsidR="000A4462">
              <w:t>) ;</w:t>
            </w:r>
            <w:proofErr w:type="gramEnd"/>
            <w:r w:rsidR="000A4462">
              <w:t xml:space="preserve"> NBS/FCSA</w:t>
            </w:r>
            <w:r w:rsidR="00796BF4">
              <w:t>/Central bank data</w:t>
            </w:r>
            <w:r w:rsidR="000A4462">
              <w:t xml:space="preserve"> (</w:t>
            </w:r>
            <w:r w:rsidR="00796BF4">
              <w:t>UAE</w:t>
            </w:r>
            <w:r w:rsidR="000A4462">
              <w:t>)</w:t>
            </w:r>
          </w:p>
        </w:tc>
      </w:tr>
      <w:tr w:rsidR="009B0729" w14:paraId="68E566A3"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3C1FBFDB" w14:textId="77777777" w:rsidR="009B0729" w:rsidRPr="00B22865" w:rsidRDefault="009B0729" w:rsidP="00B61B87">
            <w:r w:rsidRPr="00B22865">
              <w:t>Details</w:t>
            </w:r>
          </w:p>
        </w:tc>
        <w:tc>
          <w:tcPr>
            <w:tcW w:w="7380" w:type="dxa"/>
          </w:tcPr>
          <w:p w14:paraId="2910143E" w14:textId="1F7F7DCB" w:rsidR="009B0729" w:rsidRDefault="00B22865" w:rsidP="00B61B87">
            <w:pPr>
              <w:cnfStyle w:val="000000000000" w:firstRow="0" w:lastRow="0" w:firstColumn="0" w:lastColumn="0" w:oddVBand="0" w:evenVBand="0" w:oddHBand="0" w:evenHBand="0" w:firstRowFirstColumn="0" w:firstRowLastColumn="0" w:lastRowFirstColumn="0" w:lastRowLastColumn="0"/>
            </w:pPr>
            <w:r w:rsidRPr="00B22865">
              <w:t>Services refer to economic output of intangible commodities that may be produced, transferred, and consumed at the same time. Data are in current U.S. dollars.</w:t>
            </w:r>
          </w:p>
        </w:tc>
      </w:tr>
      <w:tr w:rsidR="009B0729" w14:paraId="30FCB8C1"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9F6C6E" w14:textId="77777777" w:rsidR="009B0729" w:rsidRDefault="009B0729" w:rsidP="00B61B87">
            <w:r>
              <w:t>Website</w:t>
            </w:r>
          </w:p>
        </w:tc>
        <w:tc>
          <w:tcPr>
            <w:tcW w:w="7380" w:type="dxa"/>
          </w:tcPr>
          <w:p w14:paraId="3FC9B4E1" w14:textId="77777777" w:rsidR="00350189" w:rsidRDefault="00350189" w:rsidP="00350189">
            <w:pPr>
              <w:cnfStyle w:val="000000100000" w:firstRow="0" w:lastRow="0" w:firstColumn="0" w:lastColumn="0" w:oddVBand="0" w:evenVBand="0" w:oddHBand="1" w:evenHBand="0" w:firstRowFirstColumn="0" w:firstRowLastColumn="0" w:lastRowFirstColumn="0" w:lastRowLastColumn="0"/>
              <w:rPr>
                <w:sz w:val="26"/>
              </w:rPr>
            </w:pPr>
            <w:r>
              <w:rPr>
                <w:sz w:val="26"/>
              </w:rPr>
              <w:t>https://databank.worldbank.org/source/world-development-indicators</w:t>
            </w:r>
          </w:p>
          <w:p w14:paraId="560FA368" w14:textId="58BE53C6"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147985C7"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6A489422" w14:textId="77777777" w:rsidR="009B0729" w:rsidRDefault="009B0729" w:rsidP="00B61B87">
            <w:r>
              <w:t>Unit</w:t>
            </w:r>
          </w:p>
        </w:tc>
        <w:tc>
          <w:tcPr>
            <w:tcW w:w="7380" w:type="dxa"/>
          </w:tcPr>
          <w:p w14:paraId="7D67DC40" w14:textId="5EAC17E7" w:rsidR="009B0729" w:rsidRDefault="00350189" w:rsidP="00B61B87">
            <w:pPr>
              <w:cnfStyle w:val="000000000000" w:firstRow="0" w:lastRow="0" w:firstColumn="0" w:lastColumn="0" w:oddVBand="0" w:evenVBand="0" w:oddHBand="0" w:evenHBand="0" w:firstRowFirstColumn="0" w:firstRowLastColumn="0" w:lastRowFirstColumn="0" w:lastRowLastColumn="0"/>
            </w:pPr>
            <w:r>
              <w:t>Current USD</w:t>
            </w:r>
          </w:p>
        </w:tc>
      </w:tr>
      <w:tr w:rsidR="009B0729" w14:paraId="36A5F6EF"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0DE6F5" w14:textId="77777777" w:rsidR="009B0729" w:rsidRDefault="009B0729" w:rsidP="00B61B87">
            <w:r>
              <w:t>Definition</w:t>
            </w:r>
          </w:p>
        </w:tc>
        <w:tc>
          <w:tcPr>
            <w:tcW w:w="7380" w:type="dxa"/>
          </w:tcPr>
          <w:p w14:paraId="5161F94E"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1A12E92D"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17FF0140" w14:textId="77777777" w:rsidR="009B0729" w:rsidRDefault="009B0729" w:rsidP="00B61B87">
            <w:r>
              <w:t xml:space="preserve">Date extracted </w:t>
            </w:r>
          </w:p>
        </w:tc>
        <w:tc>
          <w:tcPr>
            <w:tcW w:w="7380" w:type="dxa"/>
          </w:tcPr>
          <w:p w14:paraId="2CDFA03C" w14:textId="4EB5B72B" w:rsidR="009B0729" w:rsidRDefault="00350189"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6CD3F2A6" w14:textId="77777777" w:rsidTr="00B2286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28832D8" w14:textId="77777777" w:rsidR="009B0729" w:rsidRPr="00B55B25" w:rsidRDefault="009B0729" w:rsidP="00B61B87">
            <w:pPr>
              <w:rPr>
                <w:highlight w:val="yellow"/>
              </w:rPr>
            </w:pPr>
            <w:r w:rsidRPr="00F63655">
              <w:t>Unavailable data</w:t>
            </w:r>
          </w:p>
        </w:tc>
        <w:tc>
          <w:tcPr>
            <w:tcW w:w="7380" w:type="dxa"/>
          </w:tcPr>
          <w:p w14:paraId="2F62A74F" w14:textId="7894E8CA"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Algeria</w:t>
            </w:r>
            <w:r w:rsidRPr="007C2473">
              <w:tab/>
              <w:t>2000</w:t>
            </w:r>
            <w:r>
              <w:t xml:space="preserve"> – 2004 </w:t>
            </w:r>
          </w:p>
          <w:p w14:paraId="665FF5D0" w14:textId="07B61A93"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Austria</w:t>
            </w:r>
            <w:r w:rsidRPr="007C2473">
              <w:tab/>
              <w:t>2000</w:t>
            </w:r>
            <w:r>
              <w:t xml:space="preserve"> – 2004, 2022</w:t>
            </w:r>
          </w:p>
          <w:p w14:paraId="14124524" w14:textId="66E92F20"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Bahrain</w:t>
            </w:r>
            <w:r w:rsidRPr="007C2473">
              <w:tab/>
              <w:t>2019</w:t>
            </w:r>
            <w:r>
              <w:t xml:space="preserve"> - 2022</w:t>
            </w:r>
          </w:p>
          <w:p w14:paraId="0F14A09D" w14:textId="3EE0F38F"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Belgium</w:t>
            </w:r>
            <w:r w:rsidRPr="007C2473">
              <w:tab/>
              <w:t>2000</w:t>
            </w:r>
            <w:r>
              <w:t xml:space="preserve"> - 2001</w:t>
            </w:r>
          </w:p>
          <w:p w14:paraId="47C735D1"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Botswana</w:t>
            </w:r>
            <w:r w:rsidRPr="007C2473">
              <w:tab/>
              <w:t>2022</w:t>
            </w:r>
          </w:p>
          <w:p w14:paraId="406862BA"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Cameroon</w:t>
            </w:r>
            <w:r w:rsidRPr="007C2473">
              <w:tab/>
              <w:t>2022</w:t>
            </w:r>
          </w:p>
          <w:p w14:paraId="7FA03E33" w14:textId="719CA67D"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Congo</w:t>
            </w:r>
            <w:r w:rsidRPr="007C2473">
              <w:tab/>
              <w:t>2017</w:t>
            </w:r>
            <w:r>
              <w:t xml:space="preserve"> – 2018, 2021 - 2022</w:t>
            </w:r>
          </w:p>
          <w:p w14:paraId="67DFFAE2" w14:textId="70A3A352"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Côte d'Ivoire</w:t>
            </w:r>
            <w:r w:rsidRPr="007C2473">
              <w:tab/>
              <w:t>2000</w:t>
            </w:r>
            <w:r>
              <w:t xml:space="preserve"> – 2004, 2022</w:t>
            </w:r>
          </w:p>
          <w:p w14:paraId="3C83ACF7"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Georgia</w:t>
            </w:r>
            <w:r w:rsidRPr="007C2473">
              <w:tab/>
              <w:t>2022</w:t>
            </w:r>
          </w:p>
          <w:p w14:paraId="228F4438"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Ghana</w:t>
            </w:r>
            <w:r w:rsidRPr="007C2473">
              <w:tab/>
              <w:t>2022</w:t>
            </w:r>
          </w:p>
          <w:p w14:paraId="6D38CC91"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lastRenderedPageBreak/>
              <w:t>Guatemala</w:t>
            </w:r>
            <w:r w:rsidRPr="007C2473">
              <w:tab/>
              <w:t>2022</w:t>
            </w:r>
          </w:p>
          <w:p w14:paraId="370CC7AB" w14:textId="1744BAA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Ireland</w:t>
            </w:r>
            <w:r w:rsidRPr="007C2473">
              <w:tab/>
              <w:t>2000</w:t>
            </w:r>
            <w:r>
              <w:t xml:space="preserve"> - 2004</w:t>
            </w:r>
          </w:p>
          <w:p w14:paraId="090AF879"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Jordan</w:t>
            </w:r>
            <w:r w:rsidRPr="007C2473">
              <w:tab/>
              <w:t>2022</w:t>
            </w:r>
          </w:p>
          <w:p w14:paraId="04EADFE0"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Kenya</w:t>
            </w:r>
            <w:r w:rsidRPr="007C2473">
              <w:tab/>
              <w:t>2022</w:t>
            </w:r>
          </w:p>
          <w:p w14:paraId="419B4467"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Kyrgyzstan</w:t>
            </w:r>
            <w:r w:rsidRPr="007C2473">
              <w:tab/>
              <w:t>2022</w:t>
            </w:r>
          </w:p>
          <w:p w14:paraId="7C9C0DD0" w14:textId="6840A9D8"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Lebanon</w:t>
            </w:r>
            <w:r w:rsidRPr="007C2473">
              <w:tab/>
              <w:t>2000</w:t>
            </w:r>
            <w:r>
              <w:t xml:space="preserve"> – 2001, 2022</w:t>
            </w:r>
          </w:p>
          <w:p w14:paraId="515EDA92"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Madagascar</w:t>
            </w:r>
            <w:r w:rsidRPr="007C2473">
              <w:tab/>
              <w:t>2022</w:t>
            </w:r>
          </w:p>
          <w:p w14:paraId="3EF3F605"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Malawi</w:t>
            </w:r>
            <w:r w:rsidRPr="007C2473">
              <w:tab/>
              <w:t>2022</w:t>
            </w:r>
          </w:p>
          <w:p w14:paraId="3031F5A2" w14:textId="1BA18D46"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Mozambique</w:t>
            </w:r>
            <w:r w:rsidRPr="007C2473">
              <w:tab/>
              <w:t>2000</w:t>
            </w:r>
            <w:r>
              <w:t xml:space="preserve"> - 2004</w:t>
            </w:r>
          </w:p>
          <w:p w14:paraId="06E76D03"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Niger</w:t>
            </w:r>
            <w:r w:rsidRPr="007C2473">
              <w:tab/>
              <w:t>2022</w:t>
            </w:r>
          </w:p>
          <w:p w14:paraId="774DBD3D"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Oman</w:t>
            </w:r>
            <w:r w:rsidRPr="007C2473">
              <w:tab/>
              <w:t>2022</w:t>
            </w:r>
          </w:p>
          <w:p w14:paraId="7C61D35A"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Panama</w:t>
            </w:r>
            <w:r w:rsidRPr="007C2473">
              <w:tab/>
              <w:t>2022</w:t>
            </w:r>
          </w:p>
          <w:p w14:paraId="4FF6302F"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Portugal</w:t>
            </w:r>
            <w:r w:rsidRPr="007C2473">
              <w:tab/>
              <w:t>2022</w:t>
            </w:r>
          </w:p>
          <w:p w14:paraId="32A36B18" w14:textId="592E503C"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Qatar</w:t>
            </w:r>
            <w:r w:rsidRPr="007C2473">
              <w:tab/>
              <w:t>2000</w:t>
            </w:r>
            <w:r>
              <w:t xml:space="preserve"> - 2010</w:t>
            </w:r>
          </w:p>
          <w:p w14:paraId="61F8DD15" w14:textId="057E9E7D"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Rwanda</w:t>
            </w:r>
            <w:r w:rsidRPr="007C2473">
              <w:tab/>
              <w:t>2000</w:t>
            </w:r>
            <w:r>
              <w:t xml:space="preserve"> – 2009</w:t>
            </w:r>
          </w:p>
          <w:p w14:paraId="20E8373C" w14:textId="27FFAF6A"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Senegal</w:t>
            </w:r>
            <w:r w:rsidRPr="007C2473">
              <w:tab/>
              <w:t>2019</w:t>
            </w:r>
            <w:r>
              <w:t xml:space="preserve"> - 2022</w:t>
            </w:r>
          </w:p>
          <w:p w14:paraId="08140B7B" w14:textId="1B0C2A2F"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Serbia</w:t>
            </w:r>
            <w:r w:rsidRPr="007C2473">
              <w:tab/>
              <w:t>2000</w:t>
            </w:r>
            <w:r>
              <w:t xml:space="preserve"> - 2006</w:t>
            </w:r>
          </w:p>
          <w:p w14:paraId="29EA48D8" w14:textId="3A25DBE5"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Sri Lanka</w:t>
            </w:r>
            <w:r w:rsidRPr="007C2473">
              <w:tab/>
              <w:t>2021</w:t>
            </w:r>
            <w:r>
              <w:t xml:space="preserve"> - 2022</w:t>
            </w:r>
          </w:p>
          <w:p w14:paraId="4419A01C"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Tunisia</w:t>
            </w:r>
            <w:r w:rsidRPr="007C2473">
              <w:tab/>
              <w:t>2022</w:t>
            </w:r>
          </w:p>
          <w:p w14:paraId="26203707" w14:textId="77777777"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Uganda</w:t>
            </w:r>
            <w:r w:rsidRPr="007C2473">
              <w:tab/>
              <w:t>2022</w:t>
            </w:r>
          </w:p>
          <w:p w14:paraId="3CEBCDC0" w14:textId="482E698C"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United Arab Emirates</w:t>
            </w:r>
            <w:r w:rsidRPr="007C2473">
              <w:tab/>
              <w:t>2021</w:t>
            </w:r>
            <w:r>
              <w:t xml:space="preserve"> - 2022</w:t>
            </w:r>
          </w:p>
          <w:p w14:paraId="067B7D78" w14:textId="4C3D6341" w:rsidR="007C2473" w:rsidRPr="007C2473" w:rsidRDefault="007C2473" w:rsidP="007C247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C2473">
              <w:t>United Republic of Tanzania</w:t>
            </w:r>
            <w:r w:rsidRPr="007C2473">
              <w:tab/>
              <w:t>2021</w:t>
            </w:r>
            <w:r>
              <w:t xml:space="preserve"> - 2022</w:t>
            </w:r>
          </w:p>
          <w:p w14:paraId="1E137DF5" w14:textId="5971BDDA" w:rsidR="001D3329" w:rsidRDefault="001D3329" w:rsidP="007C2473">
            <w:pPr>
              <w:pStyle w:val="ListParagraph"/>
              <w:ind w:left="360"/>
              <w:cnfStyle w:val="000000100000" w:firstRow="0" w:lastRow="0" w:firstColumn="0" w:lastColumn="0" w:oddVBand="0" w:evenVBand="0" w:oddHBand="1" w:evenHBand="0" w:firstRowFirstColumn="0" w:firstRowLastColumn="0" w:lastRowFirstColumn="0" w:lastRowLastColumn="0"/>
            </w:pPr>
          </w:p>
        </w:tc>
      </w:tr>
      <w:tr w:rsidR="009B0729" w14:paraId="61F18918" w14:textId="77777777" w:rsidTr="00B2286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A10B18F" w14:textId="77777777" w:rsidR="009B0729" w:rsidRDefault="009B0729" w:rsidP="00B61B87">
            <w:pPr>
              <w:jc w:val="center"/>
            </w:pPr>
            <w:r w:rsidRPr="00D13D4B">
              <w:lastRenderedPageBreak/>
              <w:t>Latest available datapoint</w:t>
            </w:r>
            <w:r>
              <w:t xml:space="preserve"> </w:t>
            </w:r>
          </w:p>
        </w:tc>
        <w:tc>
          <w:tcPr>
            <w:tcW w:w="7380" w:type="dxa"/>
          </w:tcPr>
          <w:p w14:paraId="56BC0D96" w14:textId="77777777" w:rsidR="00350189" w:rsidRDefault="00350189" w:rsidP="00350189">
            <w:pPr>
              <w:cnfStyle w:val="000000000000" w:firstRow="0" w:lastRow="0" w:firstColumn="0" w:lastColumn="0" w:oddVBand="0" w:evenVBand="0" w:oddHBand="0" w:evenHBand="0" w:firstRowFirstColumn="0" w:firstRowLastColumn="0" w:lastRowFirstColumn="0" w:lastRowLastColumn="0"/>
            </w:pPr>
            <w:r>
              <w:t>2022 (52%); 2021 (81% data available)</w:t>
            </w:r>
          </w:p>
          <w:p w14:paraId="0D787A1E" w14:textId="03AE749B"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5A378E40"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254067" w14:textId="77777777" w:rsidR="009B0729" w:rsidRDefault="009B0729" w:rsidP="00B61B87">
            <w:r>
              <w:t xml:space="preserve">Comment </w:t>
            </w:r>
          </w:p>
        </w:tc>
        <w:tc>
          <w:tcPr>
            <w:tcW w:w="7380" w:type="dxa"/>
          </w:tcPr>
          <w:p w14:paraId="52246B5C" w14:textId="176C02FF" w:rsidR="009B0729" w:rsidRDefault="004521F6" w:rsidP="00B61B87">
            <w:pPr>
              <w:cnfStyle w:val="000000100000" w:firstRow="0" w:lastRow="0" w:firstColumn="0" w:lastColumn="0" w:oddVBand="0" w:evenVBand="0" w:oddHBand="1" w:evenHBand="0" w:firstRowFirstColumn="0" w:firstRowLastColumn="0" w:lastRowFirstColumn="0" w:lastRowLastColumn="0"/>
            </w:pPr>
            <w:r>
              <w:t>Missing data values have been added for: Iran (national sources); UAE (2020 data)</w:t>
            </w:r>
          </w:p>
        </w:tc>
      </w:tr>
    </w:tbl>
    <w:p w14:paraId="5BE5462C" w14:textId="07F23F5B" w:rsidR="009B0729" w:rsidRDefault="009B0729"/>
    <w:tbl>
      <w:tblPr>
        <w:tblStyle w:val="ListTable7Colorful"/>
        <w:tblW w:w="0" w:type="auto"/>
        <w:tblLayout w:type="fixed"/>
        <w:tblLook w:val="04A0" w:firstRow="1" w:lastRow="0" w:firstColumn="1" w:lastColumn="0" w:noHBand="0" w:noVBand="1"/>
      </w:tblPr>
      <w:tblGrid>
        <w:gridCol w:w="1980"/>
        <w:gridCol w:w="7380"/>
      </w:tblGrid>
      <w:tr w:rsidR="00B22865" w14:paraId="28025D6B" w14:textId="77777777" w:rsidTr="00B22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12DC49A8" w14:textId="33733E8A" w:rsidR="00B22865" w:rsidRPr="00B22865" w:rsidRDefault="00B22865" w:rsidP="00BA3E07">
            <w:pPr>
              <w:pStyle w:val="ListParagraph"/>
              <w:numPr>
                <w:ilvl w:val="0"/>
                <w:numId w:val="1"/>
              </w:numPr>
              <w:jc w:val="left"/>
            </w:pPr>
            <w:r w:rsidRPr="00B22865">
              <w:t>Excise_Tax_Revenue_as_%_</w:t>
            </w:r>
            <w:proofErr w:type="spellStart"/>
            <w:r w:rsidRPr="00B22865">
              <w:t>of_GDP</w:t>
            </w:r>
            <w:proofErr w:type="spellEnd"/>
          </w:p>
        </w:tc>
      </w:tr>
      <w:tr w:rsidR="009B0729" w14:paraId="5B7AF150"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C68BDD" w14:textId="77777777" w:rsidR="009B0729" w:rsidRPr="00B22865" w:rsidRDefault="009B0729" w:rsidP="00B61B87">
            <w:pPr>
              <w:rPr>
                <w:highlight w:val="green"/>
              </w:rPr>
            </w:pPr>
            <w:r w:rsidRPr="00D13D4B">
              <w:t>Source</w:t>
            </w:r>
          </w:p>
        </w:tc>
        <w:tc>
          <w:tcPr>
            <w:tcW w:w="7380" w:type="dxa"/>
          </w:tcPr>
          <w:p w14:paraId="44F08DC1" w14:textId="1BDB8C45" w:rsidR="009B0729" w:rsidRDefault="005309DC" w:rsidP="00B61B87">
            <w:pPr>
              <w:cnfStyle w:val="000000100000" w:firstRow="0" w:lastRow="0" w:firstColumn="0" w:lastColumn="0" w:oddVBand="0" w:evenVBand="0" w:oddHBand="1" w:evenHBand="0" w:firstRowFirstColumn="0" w:firstRowLastColumn="0" w:lastRowFirstColumn="0" w:lastRowLastColumn="0"/>
            </w:pPr>
            <w:r>
              <w:t>IMF</w:t>
            </w:r>
            <w:r w:rsidR="00F019A4">
              <w:t>, National sources (Kuwait, Qatar, Oman), Article IV data (Saudi)</w:t>
            </w:r>
          </w:p>
        </w:tc>
      </w:tr>
      <w:tr w:rsidR="009B0729" w14:paraId="719DD176"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16887FDA" w14:textId="77777777" w:rsidR="009B0729" w:rsidRPr="00D13D4B" w:rsidRDefault="009B0729" w:rsidP="00B61B87">
            <w:pPr>
              <w:rPr>
                <w:highlight w:val="yellow"/>
              </w:rPr>
            </w:pPr>
            <w:r w:rsidRPr="00D13D4B">
              <w:rPr>
                <w:highlight w:val="yellow"/>
              </w:rPr>
              <w:t>Details</w:t>
            </w:r>
          </w:p>
        </w:tc>
        <w:tc>
          <w:tcPr>
            <w:tcW w:w="7380" w:type="dxa"/>
          </w:tcPr>
          <w:p w14:paraId="0D9D965B" w14:textId="43E4A4BE"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6E0271D5"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7982BE" w14:textId="77777777" w:rsidR="009B0729" w:rsidRDefault="009B0729" w:rsidP="00B61B87">
            <w:r>
              <w:t>Website</w:t>
            </w:r>
          </w:p>
        </w:tc>
        <w:tc>
          <w:tcPr>
            <w:tcW w:w="7380" w:type="dxa"/>
          </w:tcPr>
          <w:p w14:paraId="26999C00" w14:textId="0A8FAF20" w:rsidR="009B0729" w:rsidRDefault="005309DC" w:rsidP="00B61B87">
            <w:pPr>
              <w:cnfStyle w:val="000000100000" w:firstRow="0" w:lastRow="0" w:firstColumn="0" w:lastColumn="0" w:oddVBand="0" w:evenVBand="0" w:oddHBand="1" w:evenHBand="0" w:firstRowFirstColumn="0" w:firstRowLastColumn="0" w:lastRowFirstColumn="0" w:lastRowLastColumn="0"/>
            </w:pPr>
            <w:r w:rsidRPr="005309DC">
              <w:t>https://data.imf.org/?sk=77413f1d-1525-450a-a23a-47aeed40fe78</w:t>
            </w:r>
          </w:p>
        </w:tc>
      </w:tr>
      <w:tr w:rsidR="009B0729" w14:paraId="686A0A9B"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6ED5DD4E" w14:textId="77777777" w:rsidR="009B0729" w:rsidRDefault="009B0729" w:rsidP="00B61B87">
            <w:r>
              <w:t>Unit</w:t>
            </w:r>
          </w:p>
        </w:tc>
        <w:tc>
          <w:tcPr>
            <w:tcW w:w="7380" w:type="dxa"/>
          </w:tcPr>
          <w:p w14:paraId="1D97ECF4" w14:textId="5C8ACD16" w:rsidR="009B0729" w:rsidRDefault="005309DC" w:rsidP="00B61B87">
            <w:pPr>
              <w:cnfStyle w:val="000000000000" w:firstRow="0" w:lastRow="0" w:firstColumn="0" w:lastColumn="0" w:oddVBand="0" w:evenVBand="0" w:oddHBand="0" w:evenHBand="0" w:firstRowFirstColumn="0" w:firstRowLastColumn="0" w:lastRowFirstColumn="0" w:lastRowLastColumn="0"/>
            </w:pPr>
            <w:r>
              <w:t>% GDP</w:t>
            </w:r>
          </w:p>
        </w:tc>
      </w:tr>
      <w:tr w:rsidR="009B0729" w14:paraId="7ECC8892"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25BE77" w14:textId="77777777" w:rsidR="009B0729" w:rsidRDefault="009B0729" w:rsidP="00B61B87">
            <w:r>
              <w:t>Definition</w:t>
            </w:r>
          </w:p>
        </w:tc>
        <w:tc>
          <w:tcPr>
            <w:tcW w:w="7380" w:type="dxa"/>
          </w:tcPr>
          <w:p w14:paraId="0E08B320"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453760AC"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07A040DA" w14:textId="77777777" w:rsidR="009B0729" w:rsidRDefault="009B0729" w:rsidP="00B61B87">
            <w:r>
              <w:t xml:space="preserve">Date extracted </w:t>
            </w:r>
          </w:p>
        </w:tc>
        <w:tc>
          <w:tcPr>
            <w:tcW w:w="7380" w:type="dxa"/>
          </w:tcPr>
          <w:p w14:paraId="29E4AFC2" w14:textId="5ABE02F6" w:rsidR="009B0729" w:rsidRDefault="005309DC"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0290DD41" w14:textId="77777777" w:rsidTr="00B2286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8846CFD" w14:textId="77777777" w:rsidR="009B0729" w:rsidRPr="00B55B25" w:rsidRDefault="009B0729" w:rsidP="00B61B87">
            <w:pPr>
              <w:rPr>
                <w:highlight w:val="yellow"/>
              </w:rPr>
            </w:pPr>
            <w:r w:rsidRPr="00832E1E">
              <w:t>Unavailable data</w:t>
            </w:r>
          </w:p>
        </w:tc>
        <w:tc>
          <w:tcPr>
            <w:tcW w:w="7380" w:type="dxa"/>
          </w:tcPr>
          <w:p w14:paraId="560746EE" w14:textId="08CE8AFC"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Albania</w:t>
            </w:r>
            <w:r w:rsidRPr="00DF5F6B">
              <w:tab/>
              <w:t>2000</w:t>
            </w:r>
            <w:r>
              <w:t xml:space="preserve"> – 2001, 2012 - 2020</w:t>
            </w:r>
          </w:p>
          <w:p w14:paraId="324D5047"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Angola</w:t>
            </w:r>
            <w:r w:rsidRPr="00DF5F6B">
              <w:tab/>
              <w:t>2020</w:t>
            </w:r>
          </w:p>
          <w:p w14:paraId="5B0D8EAE"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Argentina</w:t>
            </w:r>
            <w:r w:rsidRPr="00DF5F6B">
              <w:tab/>
              <w:t>2020</w:t>
            </w:r>
          </w:p>
          <w:p w14:paraId="32278FB7" w14:textId="09DBD9A9"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Armenia</w:t>
            </w:r>
            <w:r w:rsidRPr="00DF5F6B">
              <w:tab/>
              <w:t>2000</w:t>
            </w:r>
            <w:r>
              <w:t xml:space="preserve"> – 2002</w:t>
            </w:r>
          </w:p>
          <w:p w14:paraId="7C6CE51E"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Australia</w:t>
            </w:r>
            <w:r w:rsidRPr="00DF5F6B">
              <w:tab/>
              <w:t>2020</w:t>
            </w:r>
          </w:p>
          <w:p w14:paraId="789EB4A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Austria</w:t>
            </w:r>
            <w:r w:rsidRPr="00DF5F6B">
              <w:tab/>
              <w:t>2020</w:t>
            </w:r>
          </w:p>
          <w:p w14:paraId="7B85FF3A" w14:textId="58167EF5"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Azerbaijan</w:t>
            </w:r>
            <w:r w:rsidRPr="00DF5F6B">
              <w:tab/>
              <w:t>2000</w:t>
            </w:r>
            <w:r>
              <w:t xml:space="preserve"> – 2007, 2020</w:t>
            </w:r>
          </w:p>
          <w:p w14:paraId="5D9BD2F7" w14:textId="27D13EDB"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Bahrain</w:t>
            </w:r>
            <w:r w:rsidRPr="00DF5F6B">
              <w:tab/>
              <w:t>2004</w:t>
            </w:r>
            <w:r>
              <w:t xml:space="preserve"> – 2009, 2013, 2015</w:t>
            </w:r>
          </w:p>
          <w:p w14:paraId="06657C7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Bangladesh</w:t>
            </w:r>
            <w:r w:rsidRPr="00DF5F6B">
              <w:tab/>
              <w:t>2000</w:t>
            </w:r>
          </w:p>
          <w:p w14:paraId="7E637C52" w14:textId="2AEF6693"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lastRenderedPageBreak/>
              <w:t>Belarus</w:t>
            </w:r>
            <w:r w:rsidRPr="00DF5F6B">
              <w:tab/>
              <w:t>2003</w:t>
            </w:r>
            <w:r>
              <w:t xml:space="preserve"> - 2007</w:t>
            </w:r>
          </w:p>
          <w:p w14:paraId="7EEE90A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Belgium</w:t>
            </w:r>
            <w:r w:rsidRPr="00DF5F6B">
              <w:tab/>
              <w:t>2020</w:t>
            </w:r>
          </w:p>
          <w:p w14:paraId="2130DBF2"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Bolivia</w:t>
            </w:r>
            <w:r w:rsidRPr="00DF5F6B">
              <w:tab/>
              <w:t>2020</w:t>
            </w:r>
          </w:p>
          <w:p w14:paraId="6A729513" w14:textId="41472043"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Bosnia Herzegovina</w:t>
            </w:r>
            <w:r w:rsidRPr="00DF5F6B">
              <w:tab/>
              <w:t>2000</w:t>
            </w:r>
            <w:r>
              <w:t xml:space="preserve"> – 2002, 2005 - 2010</w:t>
            </w:r>
          </w:p>
          <w:p w14:paraId="7169E0AF" w14:textId="0A2B0454"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Botswana</w:t>
            </w:r>
            <w:r w:rsidRPr="00DF5F6B">
              <w:tab/>
              <w:t>2000</w:t>
            </w:r>
            <w:r>
              <w:t xml:space="preserve"> – 2003, 2020</w:t>
            </w:r>
          </w:p>
          <w:p w14:paraId="4A72FCD1" w14:textId="65476D2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Cambodia</w:t>
            </w:r>
            <w:r w:rsidRPr="00DF5F6B">
              <w:tab/>
              <w:t>2000</w:t>
            </w:r>
            <w:r>
              <w:t xml:space="preserve"> – 2001</w:t>
            </w:r>
          </w:p>
          <w:p w14:paraId="631FC09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Cameroon</w:t>
            </w:r>
            <w:r w:rsidRPr="00DF5F6B">
              <w:tab/>
              <w:t>2020</w:t>
            </w:r>
          </w:p>
          <w:p w14:paraId="542B5B42"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Canada</w:t>
            </w:r>
            <w:r w:rsidRPr="00DF5F6B">
              <w:tab/>
              <w:t>2020</w:t>
            </w:r>
          </w:p>
          <w:p w14:paraId="1E58D1FD"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Chile</w:t>
            </w:r>
            <w:r w:rsidRPr="00DF5F6B">
              <w:tab/>
              <w:t>2020</w:t>
            </w:r>
          </w:p>
          <w:p w14:paraId="507C96AC"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China</w:t>
            </w:r>
            <w:r w:rsidRPr="00DF5F6B">
              <w:tab/>
              <w:t>2020</w:t>
            </w:r>
          </w:p>
          <w:p w14:paraId="56AD346D"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Colombia</w:t>
            </w:r>
            <w:r w:rsidRPr="00DF5F6B">
              <w:tab/>
              <w:t>2020</w:t>
            </w:r>
          </w:p>
          <w:p w14:paraId="4DC121AC"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Congo</w:t>
            </w:r>
            <w:r w:rsidRPr="00DF5F6B">
              <w:tab/>
              <w:t>2020</w:t>
            </w:r>
          </w:p>
          <w:p w14:paraId="0535A8C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Costa Rica</w:t>
            </w:r>
            <w:r w:rsidRPr="00DF5F6B">
              <w:tab/>
              <w:t>2020</w:t>
            </w:r>
          </w:p>
          <w:p w14:paraId="76991709"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Côte d'Ivoire</w:t>
            </w:r>
            <w:r w:rsidRPr="00DF5F6B">
              <w:tab/>
              <w:t>2020</w:t>
            </w:r>
          </w:p>
          <w:p w14:paraId="6A15A35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Czechia</w:t>
            </w:r>
            <w:r w:rsidRPr="00DF5F6B">
              <w:tab/>
              <w:t>2020</w:t>
            </w:r>
          </w:p>
          <w:p w14:paraId="5B271565"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Denmark</w:t>
            </w:r>
            <w:r w:rsidRPr="00DF5F6B">
              <w:tab/>
              <w:t>2020</w:t>
            </w:r>
          </w:p>
          <w:p w14:paraId="056C9BA9"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Ecuador</w:t>
            </w:r>
            <w:r w:rsidRPr="00DF5F6B">
              <w:tab/>
              <w:t>2020</w:t>
            </w:r>
          </w:p>
          <w:p w14:paraId="329C5F50" w14:textId="3F84A614"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Egypt</w:t>
            </w:r>
            <w:r w:rsidRPr="00DF5F6B">
              <w:tab/>
              <w:t>2000</w:t>
            </w:r>
            <w:r>
              <w:t xml:space="preserve"> – 2001, 2020</w:t>
            </w:r>
          </w:p>
          <w:p w14:paraId="50AD9A81" w14:textId="1B725813"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El Salvador</w:t>
            </w:r>
            <w:r w:rsidRPr="00DF5F6B">
              <w:tab/>
              <w:t>2000</w:t>
            </w:r>
            <w:r>
              <w:t>, 2020</w:t>
            </w:r>
          </w:p>
          <w:p w14:paraId="260E26A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Estonia</w:t>
            </w:r>
            <w:r w:rsidRPr="00DF5F6B">
              <w:tab/>
              <w:t>2020</w:t>
            </w:r>
          </w:p>
          <w:p w14:paraId="07EE2E7D" w14:textId="0FABD94B"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Ethiopia</w:t>
            </w:r>
            <w:r w:rsidRPr="00DF5F6B">
              <w:tab/>
              <w:t>2000</w:t>
            </w:r>
            <w:r>
              <w:t>, 2020</w:t>
            </w:r>
          </w:p>
          <w:p w14:paraId="04110833"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Finland</w:t>
            </w:r>
            <w:r w:rsidRPr="00DF5F6B">
              <w:tab/>
              <w:t>2020</w:t>
            </w:r>
          </w:p>
          <w:p w14:paraId="1C744E77"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France</w:t>
            </w:r>
            <w:r w:rsidRPr="00DF5F6B">
              <w:tab/>
              <w:t>2020</w:t>
            </w:r>
          </w:p>
          <w:p w14:paraId="34F2FF1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Germany</w:t>
            </w:r>
            <w:r w:rsidRPr="00DF5F6B">
              <w:tab/>
              <w:t>2020</w:t>
            </w:r>
          </w:p>
          <w:p w14:paraId="69305F8E" w14:textId="26B9B7AE"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Ghana</w:t>
            </w:r>
            <w:r w:rsidRPr="00DF5F6B">
              <w:tab/>
              <w:t>2020</w:t>
            </w:r>
          </w:p>
          <w:p w14:paraId="7FCEBAC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Greece</w:t>
            </w:r>
            <w:r w:rsidRPr="00DF5F6B">
              <w:tab/>
              <w:t>2020</w:t>
            </w:r>
          </w:p>
          <w:p w14:paraId="38DF54B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Honduras</w:t>
            </w:r>
            <w:r w:rsidRPr="00DF5F6B">
              <w:tab/>
              <w:t>2020</w:t>
            </w:r>
          </w:p>
          <w:p w14:paraId="6AC262DF"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Hungary</w:t>
            </w:r>
            <w:r w:rsidRPr="00DF5F6B">
              <w:tab/>
              <w:t>2020</w:t>
            </w:r>
          </w:p>
          <w:p w14:paraId="3E57F627"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Iceland</w:t>
            </w:r>
            <w:r w:rsidRPr="00DF5F6B">
              <w:tab/>
              <w:t>2020</w:t>
            </w:r>
          </w:p>
          <w:p w14:paraId="4F8B1AA5" w14:textId="7338E121"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India</w:t>
            </w:r>
            <w:r w:rsidRPr="00DF5F6B">
              <w:tab/>
              <w:t>2019</w:t>
            </w:r>
            <w:r>
              <w:t xml:space="preserve"> - 2020</w:t>
            </w:r>
          </w:p>
          <w:p w14:paraId="1B6254EC"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Indonesia</w:t>
            </w:r>
            <w:r w:rsidRPr="00DF5F6B">
              <w:tab/>
              <w:t>2020</w:t>
            </w:r>
          </w:p>
          <w:p w14:paraId="2660986F" w14:textId="76B2EC9F"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Iran (Islamic Republic of)</w:t>
            </w:r>
            <w:r w:rsidRPr="00DF5F6B">
              <w:tab/>
              <w:t>2010</w:t>
            </w:r>
            <w:r>
              <w:t xml:space="preserve"> - 2020</w:t>
            </w:r>
          </w:p>
          <w:p w14:paraId="09F36ECD"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Ireland</w:t>
            </w:r>
            <w:r w:rsidRPr="00DF5F6B">
              <w:tab/>
              <w:t>2020</w:t>
            </w:r>
          </w:p>
          <w:p w14:paraId="5AEE6C1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Israel</w:t>
            </w:r>
            <w:r w:rsidRPr="00DF5F6B">
              <w:tab/>
              <w:t>2020</w:t>
            </w:r>
          </w:p>
          <w:p w14:paraId="07B4877E"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Italy</w:t>
            </w:r>
            <w:r w:rsidRPr="00DF5F6B">
              <w:tab/>
              <w:t>2020</w:t>
            </w:r>
          </w:p>
          <w:p w14:paraId="33BEB2E8"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Jamaica</w:t>
            </w:r>
            <w:r w:rsidRPr="00DF5F6B">
              <w:tab/>
              <w:t>2020</w:t>
            </w:r>
          </w:p>
          <w:p w14:paraId="35E248B8"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Japan</w:t>
            </w:r>
            <w:r w:rsidRPr="00DF5F6B">
              <w:tab/>
              <w:t>2020</w:t>
            </w:r>
          </w:p>
          <w:p w14:paraId="450C9DE6" w14:textId="5A42F86B"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Jordan</w:t>
            </w:r>
            <w:r w:rsidRPr="00DF5F6B">
              <w:tab/>
              <w:t>2000</w:t>
            </w:r>
            <w:r>
              <w:t xml:space="preserve"> – 2007, 2014-2020</w:t>
            </w:r>
          </w:p>
          <w:p w14:paraId="723BD86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Korea, Republic of</w:t>
            </w:r>
            <w:r w:rsidRPr="00DF5F6B">
              <w:tab/>
              <w:t>2020</w:t>
            </w:r>
          </w:p>
          <w:p w14:paraId="7CE9082E" w14:textId="036328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Kuwait</w:t>
            </w:r>
            <w:r w:rsidRPr="00DF5F6B">
              <w:tab/>
              <w:t>2000</w:t>
            </w:r>
            <w:r w:rsidR="00C239A6">
              <w:t>, 2020</w:t>
            </w:r>
          </w:p>
          <w:p w14:paraId="7BEA35B3" w14:textId="4905847E"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Kyrgyzstan</w:t>
            </w:r>
            <w:r w:rsidRPr="00DF5F6B">
              <w:tab/>
              <w:t>2002</w:t>
            </w:r>
            <w:r>
              <w:t xml:space="preserve"> – 2005, 2020</w:t>
            </w:r>
          </w:p>
          <w:p w14:paraId="78FCF8D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Latvia</w:t>
            </w:r>
            <w:r w:rsidRPr="00DF5F6B">
              <w:tab/>
              <w:t>2020</w:t>
            </w:r>
          </w:p>
          <w:p w14:paraId="1BE23B6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Luxembourg</w:t>
            </w:r>
            <w:r w:rsidRPr="00DF5F6B">
              <w:tab/>
              <w:t>2020</w:t>
            </w:r>
          </w:p>
          <w:p w14:paraId="510C966F" w14:textId="15707921"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Malawi</w:t>
            </w:r>
            <w:r w:rsidRPr="00DF5F6B">
              <w:tab/>
              <w:t>2000</w:t>
            </w:r>
            <w:r>
              <w:t xml:space="preserve"> - 2004</w:t>
            </w:r>
          </w:p>
          <w:p w14:paraId="7E6781E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Malaysia</w:t>
            </w:r>
            <w:r w:rsidRPr="00DF5F6B">
              <w:tab/>
              <w:t>2020</w:t>
            </w:r>
          </w:p>
          <w:p w14:paraId="63EEA17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Mauritius</w:t>
            </w:r>
            <w:r w:rsidRPr="00DF5F6B">
              <w:tab/>
              <w:t>2020</w:t>
            </w:r>
          </w:p>
          <w:p w14:paraId="54B4BDC6"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lastRenderedPageBreak/>
              <w:t>Mexico</w:t>
            </w:r>
            <w:r w:rsidRPr="00DF5F6B">
              <w:tab/>
              <w:t>2020</w:t>
            </w:r>
          </w:p>
          <w:p w14:paraId="34E13E94" w14:textId="27CBA2CF"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Mongolia</w:t>
            </w:r>
            <w:r w:rsidRPr="00DF5F6B">
              <w:tab/>
              <w:t>2004</w:t>
            </w:r>
            <w:r>
              <w:t>, 2005, 2007, 2020</w:t>
            </w:r>
          </w:p>
          <w:p w14:paraId="0FAE436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Morocco</w:t>
            </w:r>
            <w:r w:rsidRPr="00DF5F6B">
              <w:tab/>
              <w:t>2020</w:t>
            </w:r>
          </w:p>
          <w:p w14:paraId="2B5C12A5" w14:textId="34720324"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Mozambique</w:t>
            </w:r>
            <w:r w:rsidRPr="00DF5F6B">
              <w:tab/>
              <w:t>2000</w:t>
            </w:r>
            <w:r>
              <w:t xml:space="preserve"> – 2015, 2020</w:t>
            </w:r>
          </w:p>
          <w:p w14:paraId="573DBA10"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Namibia</w:t>
            </w:r>
            <w:r w:rsidRPr="00DF5F6B">
              <w:tab/>
              <w:t>2002</w:t>
            </w:r>
          </w:p>
          <w:p w14:paraId="7617CBF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Netherlands</w:t>
            </w:r>
            <w:r w:rsidRPr="00DF5F6B">
              <w:tab/>
              <w:t>2020</w:t>
            </w:r>
          </w:p>
          <w:p w14:paraId="09F84F2C"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New Zealand</w:t>
            </w:r>
            <w:r w:rsidRPr="00DF5F6B">
              <w:tab/>
              <w:t>2020</w:t>
            </w:r>
          </w:p>
          <w:p w14:paraId="16020475"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Nicaragua</w:t>
            </w:r>
            <w:r w:rsidRPr="00DF5F6B">
              <w:tab/>
              <w:t>2020</w:t>
            </w:r>
          </w:p>
          <w:p w14:paraId="6671BC3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Niger</w:t>
            </w:r>
            <w:r w:rsidRPr="00DF5F6B">
              <w:tab/>
              <w:t>2020</w:t>
            </w:r>
          </w:p>
          <w:p w14:paraId="344D8CC7" w14:textId="63219F5C"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Nigeria</w:t>
            </w:r>
            <w:r w:rsidRPr="00DF5F6B">
              <w:tab/>
              <w:t>2000</w:t>
            </w:r>
            <w:r>
              <w:t xml:space="preserve"> – 2009, 2020</w:t>
            </w:r>
          </w:p>
          <w:p w14:paraId="7203922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Norway</w:t>
            </w:r>
            <w:r w:rsidRPr="00DF5F6B">
              <w:tab/>
              <w:t>2020</w:t>
            </w:r>
          </w:p>
          <w:p w14:paraId="0E0A568F"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Oman</w:t>
            </w:r>
            <w:r w:rsidRPr="00DF5F6B">
              <w:tab/>
              <w:t>2020</w:t>
            </w:r>
          </w:p>
          <w:p w14:paraId="3DA75995" w14:textId="4DFE1F3D"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Pakistan</w:t>
            </w:r>
            <w:r w:rsidRPr="00DF5F6B">
              <w:tab/>
              <w:t>2016</w:t>
            </w:r>
            <w:r>
              <w:t xml:space="preserve"> - 2020</w:t>
            </w:r>
          </w:p>
          <w:p w14:paraId="5550F636"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Panama</w:t>
            </w:r>
            <w:r w:rsidRPr="00DF5F6B">
              <w:tab/>
              <w:t>2020</w:t>
            </w:r>
          </w:p>
          <w:p w14:paraId="1E025DD8"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Peru</w:t>
            </w:r>
            <w:r w:rsidRPr="00DF5F6B">
              <w:tab/>
              <w:t>2020</w:t>
            </w:r>
          </w:p>
          <w:p w14:paraId="5BD6F458"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Poland</w:t>
            </w:r>
            <w:r w:rsidRPr="00DF5F6B">
              <w:tab/>
              <w:t>2020</w:t>
            </w:r>
          </w:p>
          <w:p w14:paraId="6068BBBE"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Portugal</w:t>
            </w:r>
            <w:r w:rsidRPr="00DF5F6B">
              <w:tab/>
              <w:t>2020</w:t>
            </w:r>
          </w:p>
          <w:p w14:paraId="2CF757D1" w14:textId="20913986"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Qatar</w:t>
            </w:r>
            <w:r w:rsidRPr="00DF5F6B">
              <w:tab/>
              <w:t>2019</w:t>
            </w:r>
            <w:r>
              <w:t>, 2020</w:t>
            </w:r>
          </w:p>
          <w:p w14:paraId="5B119E5B"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Russian Federation</w:t>
            </w:r>
            <w:r w:rsidRPr="00DF5F6B">
              <w:tab/>
              <w:t>2007</w:t>
            </w:r>
          </w:p>
          <w:p w14:paraId="4DF4F854"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Saudi Arabia</w:t>
            </w:r>
            <w:r w:rsidRPr="00DF5F6B">
              <w:tab/>
              <w:t>2020</w:t>
            </w:r>
          </w:p>
          <w:p w14:paraId="49E77E3D" w14:textId="5907DA24"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Serbia</w:t>
            </w:r>
            <w:r w:rsidRPr="00DF5F6B">
              <w:tab/>
              <w:t>2000</w:t>
            </w:r>
            <w:r>
              <w:t xml:space="preserve"> - 2006</w:t>
            </w:r>
          </w:p>
          <w:p w14:paraId="083E4168"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Singapore</w:t>
            </w:r>
            <w:r w:rsidRPr="00DF5F6B">
              <w:tab/>
              <w:t>2020</w:t>
            </w:r>
          </w:p>
          <w:p w14:paraId="575FDEC3"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Slovakia</w:t>
            </w:r>
            <w:r w:rsidRPr="00DF5F6B">
              <w:tab/>
              <w:t>2020</w:t>
            </w:r>
          </w:p>
          <w:p w14:paraId="13F1D096"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Slovenia</w:t>
            </w:r>
            <w:r w:rsidRPr="00DF5F6B">
              <w:tab/>
              <w:t>2020</w:t>
            </w:r>
          </w:p>
          <w:p w14:paraId="3EDBB3A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South Africa</w:t>
            </w:r>
            <w:r w:rsidRPr="00DF5F6B">
              <w:tab/>
              <w:t>2020</w:t>
            </w:r>
          </w:p>
          <w:p w14:paraId="0D86F69E"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Spain</w:t>
            </w:r>
            <w:r w:rsidRPr="00DF5F6B">
              <w:tab/>
              <w:t>2020</w:t>
            </w:r>
          </w:p>
          <w:p w14:paraId="0DAFB7AF"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Sweden</w:t>
            </w:r>
            <w:r w:rsidRPr="00DF5F6B">
              <w:tab/>
              <w:t>2020</w:t>
            </w:r>
          </w:p>
          <w:p w14:paraId="29267577"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Switzerland</w:t>
            </w:r>
            <w:r w:rsidRPr="00DF5F6B">
              <w:tab/>
              <w:t>2020</w:t>
            </w:r>
          </w:p>
          <w:p w14:paraId="4375153F"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Tunisia</w:t>
            </w:r>
            <w:r w:rsidRPr="00DF5F6B">
              <w:tab/>
              <w:t>2020</w:t>
            </w:r>
          </w:p>
          <w:p w14:paraId="7DBCE282"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Turkey</w:t>
            </w:r>
            <w:r w:rsidRPr="00DF5F6B">
              <w:tab/>
              <w:t>2020</w:t>
            </w:r>
          </w:p>
          <w:p w14:paraId="524A8026"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Uganda</w:t>
            </w:r>
            <w:r w:rsidRPr="00DF5F6B">
              <w:tab/>
              <w:t>2020</w:t>
            </w:r>
          </w:p>
          <w:p w14:paraId="0F23137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Ukraine</w:t>
            </w:r>
            <w:r w:rsidRPr="00DF5F6B">
              <w:tab/>
              <w:t>2020</w:t>
            </w:r>
          </w:p>
          <w:p w14:paraId="4FAD7D2A" w14:textId="38D36DBC"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United Arab Emirates</w:t>
            </w:r>
            <w:r w:rsidRPr="00DF5F6B">
              <w:tab/>
              <w:t>2000</w:t>
            </w:r>
            <w:r>
              <w:t>- 2017, 2020</w:t>
            </w:r>
          </w:p>
          <w:p w14:paraId="32FA08CD"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United Kingdom</w:t>
            </w:r>
            <w:r w:rsidRPr="00DF5F6B">
              <w:tab/>
              <w:t>2020</w:t>
            </w:r>
          </w:p>
          <w:p w14:paraId="3D306A34" w14:textId="152686C0"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United Republic of Tanzania</w:t>
            </w:r>
            <w:r w:rsidRPr="00DF5F6B">
              <w:tab/>
              <w:t>2000</w:t>
            </w:r>
            <w:r>
              <w:t xml:space="preserve"> – 2008, 2019- 2020</w:t>
            </w:r>
          </w:p>
          <w:p w14:paraId="257B08C1"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United States of America</w:t>
            </w:r>
            <w:r w:rsidRPr="00DF5F6B">
              <w:tab/>
              <w:t>2020</w:t>
            </w:r>
          </w:p>
          <w:p w14:paraId="7C0BACE6" w14:textId="77777777"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Uruguay</w:t>
            </w:r>
            <w:r w:rsidRPr="00DF5F6B">
              <w:tab/>
              <w:t>2020</w:t>
            </w:r>
          </w:p>
          <w:p w14:paraId="66F4FD1F" w14:textId="47E0163E" w:rsidR="00DF5F6B" w:rsidRPr="00DF5F6B" w:rsidRDefault="00DF5F6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DF5F6B">
              <w:t>Zambia</w:t>
            </w:r>
            <w:r w:rsidRPr="00DF5F6B">
              <w:tab/>
              <w:t>2000</w:t>
            </w:r>
            <w:r>
              <w:t>, 2020</w:t>
            </w:r>
          </w:p>
          <w:p w14:paraId="0B562332" w14:textId="3AB583B3" w:rsidR="009B0729" w:rsidRPr="001D737C" w:rsidRDefault="00C72A1B" w:rsidP="00DF5F6B">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2021- 2022 no data is available for any country except Bangladesh (filled in data from national sources). </w:t>
            </w:r>
          </w:p>
        </w:tc>
      </w:tr>
      <w:tr w:rsidR="009B0729" w14:paraId="129E5EFB" w14:textId="77777777" w:rsidTr="00B2286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A84C0E9" w14:textId="77777777" w:rsidR="009B0729" w:rsidRDefault="009B0729" w:rsidP="00B61B87">
            <w:pPr>
              <w:jc w:val="center"/>
            </w:pPr>
            <w:r w:rsidRPr="00FF2C5F">
              <w:lastRenderedPageBreak/>
              <w:t>Latest available datapoint</w:t>
            </w:r>
            <w:r>
              <w:t xml:space="preserve"> </w:t>
            </w:r>
          </w:p>
        </w:tc>
        <w:tc>
          <w:tcPr>
            <w:tcW w:w="7380" w:type="dxa"/>
          </w:tcPr>
          <w:p w14:paraId="21E96A43" w14:textId="5E368CF6" w:rsidR="009B0729" w:rsidRDefault="005309DC" w:rsidP="00B61B87">
            <w:pPr>
              <w:cnfStyle w:val="000000000000" w:firstRow="0" w:lastRow="0" w:firstColumn="0" w:lastColumn="0" w:oddVBand="0" w:evenVBand="0" w:oddHBand="0" w:evenHBand="0" w:firstRowFirstColumn="0" w:firstRowLastColumn="0" w:lastRowFirstColumn="0" w:lastRowLastColumn="0"/>
            </w:pPr>
            <w:r>
              <w:t>2020 (28% data coverage); 2019 (86% data coverage)</w:t>
            </w:r>
            <w:r w:rsidR="008B5B74">
              <w:t xml:space="preserve"> </w:t>
            </w:r>
          </w:p>
        </w:tc>
      </w:tr>
      <w:tr w:rsidR="009B0729" w14:paraId="53C45A35"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AE74D2" w14:textId="77777777" w:rsidR="009B0729" w:rsidRDefault="009B0729" w:rsidP="00B61B87">
            <w:r>
              <w:t xml:space="preserve">Comment </w:t>
            </w:r>
          </w:p>
        </w:tc>
        <w:tc>
          <w:tcPr>
            <w:tcW w:w="7380" w:type="dxa"/>
          </w:tcPr>
          <w:p w14:paraId="1FC4963D" w14:textId="62A483BD" w:rsidR="009B0729" w:rsidRDefault="00B63598" w:rsidP="00B61B87">
            <w:pPr>
              <w:cnfStyle w:val="000000100000" w:firstRow="0" w:lastRow="0" w:firstColumn="0" w:lastColumn="0" w:oddVBand="0" w:evenVBand="0" w:oddHBand="1" w:evenHBand="0" w:firstRowFirstColumn="0" w:firstRowLastColumn="0" w:lastRowFirstColumn="0" w:lastRowLastColumn="0"/>
            </w:pPr>
            <w:r>
              <w:t xml:space="preserve">Armenia – UNU </w:t>
            </w:r>
            <w:proofErr w:type="gramStart"/>
            <w:r>
              <w:t>WIDER ,</w:t>
            </w:r>
            <w:proofErr w:type="gramEnd"/>
            <w:r>
              <w:t xml:space="preserve"> sourcing data from Article IV reports (IMF) data source was used to fill in missing years values. </w:t>
            </w:r>
            <w:hyperlink r:id="rId10" w:anchor="/?graph=table&amp;indicators=32,31&amp;activeIndicators=31,32&amp;countries=ARM,BIH&amp;activeCountries=ARM,BIH" w:tgtFrame="_blank" w:history="1">
              <w:r>
                <w:rPr>
                  <w:rStyle w:val="Hyperlink"/>
                </w:rPr>
                <w:t>https://www5.wider.unu.edu/#/?graph=table&amp;indicators=32,31&amp;activeIndicators=31,32&amp;countries=ARM,BIH&amp;activeCountries=ARM,BIH</w:t>
              </w:r>
            </w:hyperlink>
            <w:r w:rsidR="00AE7CF2">
              <w:t xml:space="preserve"> ; </w:t>
            </w:r>
            <w:r w:rsidR="00182061">
              <w:t xml:space="preserve">Iran, Qatar, </w:t>
            </w:r>
            <w:proofErr w:type="spellStart"/>
            <w:r w:rsidR="00182061">
              <w:lastRenderedPageBreak/>
              <w:t>Bangaldesh</w:t>
            </w:r>
            <w:proofErr w:type="spellEnd"/>
            <w:r w:rsidR="00182061">
              <w:t xml:space="preserve">, Saudi, Oman, Kuwait, Jordan, </w:t>
            </w:r>
            <w:r w:rsidR="00AE7CF2">
              <w:t xml:space="preserve">Bahrain </w:t>
            </w:r>
            <w:r w:rsidR="00182061">
              <w:t xml:space="preserve">– some missing </w:t>
            </w:r>
            <w:r w:rsidR="00AE7CF2">
              <w:t>data</w:t>
            </w:r>
            <w:r w:rsidR="00182061">
              <w:t xml:space="preserve"> for these countries</w:t>
            </w:r>
            <w:r w:rsidR="00AE7CF2">
              <w:t xml:space="preserve"> is</w:t>
            </w:r>
            <w:r w:rsidR="00182061">
              <w:t xml:space="preserve"> filled in</w:t>
            </w:r>
            <w:r w:rsidR="00AE7CF2">
              <w:t xml:space="preserve"> from national sources</w:t>
            </w:r>
            <w:r w:rsidR="00182061">
              <w:t xml:space="preserve"> and Article IVs.</w:t>
            </w:r>
          </w:p>
        </w:tc>
      </w:tr>
    </w:tbl>
    <w:p w14:paraId="7375376F" w14:textId="5E725C27" w:rsidR="009B0729" w:rsidRDefault="009B0729"/>
    <w:tbl>
      <w:tblPr>
        <w:tblStyle w:val="ListTable7Colorful"/>
        <w:tblW w:w="0" w:type="auto"/>
        <w:tblLook w:val="04A0" w:firstRow="1" w:lastRow="0" w:firstColumn="1" w:lastColumn="0" w:noHBand="0" w:noVBand="1"/>
      </w:tblPr>
      <w:tblGrid>
        <w:gridCol w:w="1980"/>
        <w:gridCol w:w="7380"/>
      </w:tblGrid>
      <w:tr w:rsidR="00B22865" w14:paraId="1EB4B53D" w14:textId="77777777" w:rsidTr="00B22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15349E97" w14:textId="1A496D72" w:rsidR="00B22865" w:rsidRPr="00B22865" w:rsidRDefault="00B22865" w:rsidP="00BA3E07">
            <w:pPr>
              <w:pStyle w:val="ListParagraph"/>
              <w:numPr>
                <w:ilvl w:val="0"/>
                <w:numId w:val="1"/>
              </w:numPr>
              <w:jc w:val="left"/>
            </w:pPr>
            <w:r w:rsidRPr="00B22865">
              <w:t>Income_Tax_Revenue_as_%_of_GDP</w:t>
            </w:r>
          </w:p>
        </w:tc>
      </w:tr>
      <w:tr w:rsidR="009B0729" w14:paraId="5110F979"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99A959" w14:textId="77777777" w:rsidR="009B0729" w:rsidRPr="00FF2C5F" w:rsidRDefault="009B0729" w:rsidP="00B61B87">
            <w:r w:rsidRPr="00FF2C5F">
              <w:t>Source</w:t>
            </w:r>
          </w:p>
        </w:tc>
        <w:tc>
          <w:tcPr>
            <w:tcW w:w="7380" w:type="dxa"/>
          </w:tcPr>
          <w:p w14:paraId="43027A0C" w14:textId="092638E3" w:rsidR="009B0729" w:rsidRDefault="005309DC" w:rsidP="00B61B87">
            <w:pPr>
              <w:cnfStyle w:val="000000100000" w:firstRow="0" w:lastRow="0" w:firstColumn="0" w:lastColumn="0" w:oddVBand="0" w:evenVBand="0" w:oddHBand="1" w:evenHBand="0" w:firstRowFirstColumn="0" w:firstRowLastColumn="0" w:lastRowFirstColumn="0" w:lastRowLastColumn="0"/>
            </w:pPr>
            <w:r>
              <w:t>IMF</w:t>
            </w:r>
          </w:p>
        </w:tc>
      </w:tr>
      <w:tr w:rsidR="009B0729" w14:paraId="5B84400B"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133F6C01" w14:textId="77777777" w:rsidR="009B0729" w:rsidRPr="00FF2C5F" w:rsidRDefault="009B0729" w:rsidP="00B61B87">
            <w:r w:rsidRPr="00D13D4B">
              <w:rPr>
                <w:highlight w:val="yellow"/>
              </w:rPr>
              <w:t>Details</w:t>
            </w:r>
          </w:p>
        </w:tc>
        <w:tc>
          <w:tcPr>
            <w:tcW w:w="7380" w:type="dxa"/>
          </w:tcPr>
          <w:p w14:paraId="031F1C10" w14:textId="64577992"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2676F04D"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99C29B" w14:textId="77777777" w:rsidR="009B0729" w:rsidRDefault="009B0729" w:rsidP="00B61B87">
            <w:r>
              <w:t>Website</w:t>
            </w:r>
          </w:p>
        </w:tc>
        <w:tc>
          <w:tcPr>
            <w:tcW w:w="7380" w:type="dxa"/>
          </w:tcPr>
          <w:p w14:paraId="54CBB8A2" w14:textId="4106EB6C" w:rsidR="009B0729" w:rsidRDefault="005309DC" w:rsidP="00B61B87">
            <w:pPr>
              <w:cnfStyle w:val="000000100000" w:firstRow="0" w:lastRow="0" w:firstColumn="0" w:lastColumn="0" w:oddVBand="0" w:evenVBand="0" w:oddHBand="1" w:evenHBand="0" w:firstRowFirstColumn="0" w:firstRowLastColumn="0" w:lastRowFirstColumn="0" w:lastRowLastColumn="0"/>
            </w:pPr>
            <w:r w:rsidRPr="005309DC">
              <w:t>https://data.imf.org/?sk=77413f1d-1525-450a-a23a-47aeed40fe78</w:t>
            </w:r>
          </w:p>
        </w:tc>
      </w:tr>
      <w:tr w:rsidR="009B0729" w14:paraId="5D4A4859"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3BED7E75" w14:textId="77777777" w:rsidR="009B0729" w:rsidRDefault="009B0729" w:rsidP="00B61B87">
            <w:r w:rsidRPr="00D13D4B">
              <w:rPr>
                <w:highlight w:val="yellow"/>
              </w:rPr>
              <w:t>Unit</w:t>
            </w:r>
          </w:p>
        </w:tc>
        <w:tc>
          <w:tcPr>
            <w:tcW w:w="7380" w:type="dxa"/>
          </w:tcPr>
          <w:p w14:paraId="21192918" w14:textId="0ADFB2BB" w:rsidR="009B0729" w:rsidRDefault="00D13D4B" w:rsidP="00B61B87">
            <w:pPr>
              <w:cnfStyle w:val="000000000000" w:firstRow="0" w:lastRow="0" w:firstColumn="0" w:lastColumn="0" w:oddVBand="0" w:evenVBand="0" w:oddHBand="0" w:evenHBand="0" w:firstRowFirstColumn="0" w:firstRowLastColumn="0" w:lastRowFirstColumn="0" w:lastRowLastColumn="0"/>
            </w:pPr>
            <w:r>
              <w:t>%</w:t>
            </w:r>
          </w:p>
        </w:tc>
      </w:tr>
      <w:tr w:rsidR="009B0729" w14:paraId="7E62103A"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C654E1" w14:textId="77777777" w:rsidR="009B0729" w:rsidRDefault="009B0729" w:rsidP="00B61B87">
            <w:r>
              <w:t>Definition</w:t>
            </w:r>
          </w:p>
        </w:tc>
        <w:tc>
          <w:tcPr>
            <w:tcW w:w="7380" w:type="dxa"/>
          </w:tcPr>
          <w:p w14:paraId="24B2E759"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071065DC" w14:textId="77777777" w:rsidTr="00B22865">
        <w:tc>
          <w:tcPr>
            <w:cnfStyle w:val="001000000000" w:firstRow="0" w:lastRow="0" w:firstColumn="1" w:lastColumn="0" w:oddVBand="0" w:evenVBand="0" w:oddHBand="0" w:evenHBand="0" w:firstRowFirstColumn="0" w:firstRowLastColumn="0" w:lastRowFirstColumn="0" w:lastRowLastColumn="0"/>
            <w:tcW w:w="1980" w:type="dxa"/>
          </w:tcPr>
          <w:p w14:paraId="13158B8A" w14:textId="77777777" w:rsidR="009B0729" w:rsidRDefault="009B0729" w:rsidP="00B61B87">
            <w:r>
              <w:t xml:space="preserve">Date extracted </w:t>
            </w:r>
          </w:p>
        </w:tc>
        <w:tc>
          <w:tcPr>
            <w:tcW w:w="7380" w:type="dxa"/>
          </w:tcPr>
          <w:p w14:paraId="3C96FA62" w14:textId="324D0EE0" w:rsidR="009B0729" w:rsidRDefault="005309DC" w:rsidP="00B61B87">
            <w:pPr>
              <w:cnfStyle w:val="000000000000" w:firstRow="0" w:lastRow="0" w:firstColumn="0" w:lastColumn="0" w:oddVBand="0" w:evenVBand="0" w:oddHBand="0" w:evenHBand="0" w:firstRowFirstColumn="0" w:firstRowLastColumn="0" w:lastRowFirstColumn="0" w:lastRowLastColumn="0"/>
            </w:pPr>
            <w:r>
              <w:t>11.10.23</w:t>
            </w:r>
          </w:p>
        </w:tc>
      </w:tr>
      <w:tr w:rsidR="003275E8" w14:paraId="3581D8FE" w14:textId="77777777" w:rsidTr="00B2286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B205DC0" w14:textId="77777777" w:rsidR="003275E8" w:rsidRPr="00B55B25" w:rsidRDefault="003275E8" w:rsidP="003275E8">
            <w:pPr>
              <w:rPr>
                <w:highlight w:val="yellow"/>
              </w:rPr>
            </w:pPr>
            <w:r w:rsidRPr="0055445A">
              <w:t>Unavailable data</w:t>
            </w:r>
          </w:p>
        </w:tc>
        <w:tc>
          <w:tcPr>
            <w:tcW w:w="7380" w:type="dxa"/>
          </w:tcPr>
          <w:p w14:paraId="782017FE" w14:textId="1D3C3639"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Albania</w:t>
            </w:r>
            <w:r w:rsidRPr="0092705F">
              <w:tab/>
              <w:t>2000</w:t>
            </w:r>
            <w:r w:rsidR="00AE4F84">
              <w:t xml:space="preserve"> – 2001, 2012 - 2020</w:t>
            </w:r>
          </w:p>
          <w:p w14:paraId="36320E8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Angola</w:t>
            </w:r>
            <w:r w:rsidRPr="0092705F">
              <w:tab/>
              <w:t>2020</w:t>
            </w:r>
          </w:p>
          <w:p w14:paraId="3963AD3A"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Argentina</w:t>
            </w:r>
            <w:r w:rsidRPr="0092705F">
              <w:tab/>
              <w:t>2020</w:t>
            </w:r>
          </w:p>
          <w:p w14:paraId="3FF96AA7" w14:textId="10EFA051"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Armenia</w:t>
            </w:r>
            <w:r w:rsidRPr="0092705F">
              <w:tab/>
              <w:t>2000</w:t>
            </w:r>
            <w:r w:rsidR="00AE4F84">
              <w:t xml:space="preserve"> -2002</w:t>
            </w:r>
          </w:p>
          <w:p w14:paraId="59F9696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Australia</w:t>
            </w:r>
            <w:r w:rsidRPr="0092705F">
              <w:tab/>
              <w:t>2020</w:t>
            </w:r>
          </w:p>
          <w:p w14:paraId="504D562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Austria</w:t>
            </w:r>
            <w:r w:rsidRPr="0092705F">
              <w:tab/>
              <w:t>2020</w:t>
            </w:r>
          </w:p>
          <w:p w14:paraId="41EE154B" w14:textId="7277520E"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Azerbaijan</w:t>
            </w:r>
            <w:r w:rsidRPr="0092705F">
              <w:tab/>
              <w:t>2000</w:t>
            </w:r>
            <w:r w:rsidR="00AE4F84">
              <w:t xml:space="preserve"> – 2007, 2020</w:t>
            </w:r>
          </w:p>
          <w:p w14:paraId="7F3509DB"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Bangladesh</w:t>
            </w:r>
            <w:r w:rsidRPr="0092705F">
              <w:tab/>
              <w:t>2000</w:t>
            </w:r>
          </w:p>
          <w:p w14:paraId="30C820E1" w14:textId="52096FEF"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Belarus</w:t>
            </w:r>
            <w:r w:rsidRPr="0092705F">
              <w:tab/>
              <w:t>2003</w:t>
            </w:r>
            <w:r w:rsidR="00AE4F84">
              <w:t xml:space="preserve"> - 2007</w:t>
            </w:r>
          </w:p>
          <w:p w14:paraId="2E0932A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Belgium</w:t>
            </w:r>
            <w:r w:rsidRPr="0092705F">
              <w:tab/>
              <w:t>2020</w:t>
            </w:r>
          </w:p>
          <w:p w14:paraId="31E88C07"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Bolivia</w:t>
            </w:r>
            <w:r w:rsidRPr="0092705F">
              <w:tab/>
              <w:t>2020</w:t>
            </w:r>
          </w:p>
          <w:p w14:paraId="4150C933" w14:textId="5EC2BF5A"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Bosnia Herzegovina</w:t>
            </w:r>
            <w:r w:rsidRPr="0092705F">
              <w:tab/>
              <w:t>2000</w:t>
            </w:r>
            <w:r w:rsidR="00AE4F84">
              <w:t xml:space="preserve"> - 2002</w:t>
            </w:r>
          </w:p>
          <w:p w14:paraId="60D5AA37" w14:textId="75593489"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Botswana</w:t>
            </w:r>
            <w:r w:rsidRPr="0092705F">
              <w:tab/>
            </w:r>
            <w:r w:rsidR="00AE4F84">
              <w:t>2001- 2003, 2020</w:t>
            </w:r>
          </w:p>
          <w:p w14:paraId="2F35CD8D" w14:textId="771AB55E"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Cambodia</w:t>
            </w:r>
            <w:r w:rsidRPr="0092705F">
              <w:tab/>
              <w:t>2000</w:t>
            </w:r>
            <w:r w:rsidR="00AE4F84">
              <w:t>- 2001</w:t>
            </w:r>
          </w:p>
          <w:p w14:paraId="3D5785F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Cameroon</w:t>
            </w:r>
            <w:r w:rsidRPr="0092705F">
              <w:tab/>
              <w:t>2020</w:t>
            </w:r>
          </w:p>
          <w:p w14:paraId="61BAFC4A"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Canada</w:t>
            </w:r>
            <w:r w:rsidRPr="0092705F">
              <w:tab/>
              <w:t>2020</w:t>
            </w:r>
          </w:p>
          <w:p w14:paraId="5D6D9F7D"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Chile</w:t>
            </w:r>
            <w:r w:rsidRPr="0092705F">
              <w:tab/>
              <w:t>2020</w:t>
            </w:r>
          </w:p>
          <w:p w14:paraId="518C5ADF"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China</w:t>
            </w:r>
            <w:r w:rsidRPr="0092705F">
              <w:tab/>
              <w:t>2020</w:t>
            </w:r>
          </w:p>
          <w:p w14:paraId="1086FC6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Colombia</w:t>
            </w:r>
            <w:r w:rsidRPr="0092705F">
              <w:tab/>
              <w:t>2020</w:t>
            </w:r>
          </w:p>
          <w:p w14:paraId="258D914D"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Congo</w:t>
            </w:r>
            <w:r w:rsidRPr="0092705F">
              <w:tab/>
              <w:t>2020</w:t>
            </w:r>
          </w:p>
          <w:p w14:paraId="430BEBF2"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Costa Rica</w:t>
            </w:r>
            <w:r w:rsidRPr="0092705F">
              <w:tab/>
              <w:t>2020</w:t>
            </w:r>
          </w:p>
          <w:p w14:paraId="3B678CDD"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Côte d'Ivoire</w:t>
            </w:r>
            <w:r w:rsidRPr="0092705F">
              <w:tab/>
              <w:t>2020</w:t>
            </w:r>
          </w:p>
          <w:p w14:paraId="0E93CDFC"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Czechia</w:t>
            </w:r>
            <w:r w:rsidRPr="0092705F">
              <w:tab/>
              <w:t>2020</w:t>
            </w:r>
          </w:p>
          <w:p w14:paraId="5751EBE7"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Denmark</w:t>
            </w:r>
            <w:r w:rsidRPr="0092705F">
              <w:tab/>
              <w:t>2020</w:t>
            </w:r>
          </w:p>
          <w:p w14:paraId="7CD3CEF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Ecuador</w:t>
            </w:r>
            <w:r w:rsidRPr="0092705F">
              <w:tab/>
              <w:t>2020</w:t>
            </w:r>
          </w:p>
          <w:p w14:paraId="64B7AF99"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Egypt</w:t>
            </w:r>
            <w:r w:rsidRPr="0092705F">
              <w:tab/>
              <w:t>2020</w:t>
            </w:r>
          </w:p>
          <w:p w14:paraId="75D860B6" w14:textId="4E4356C2"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El Salvador</w:t>
            </w:r>
            <w:r w:rsidRPr="0092705F">
              <w:tab/>
              <w:t>2000</w:t>
            </w:r>
            <w:r>
              <w:t>, 2020</w:t>
            </w:r>
          </w:p>
          <w:p w14:paraId="592406A3"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Estonia</w:t>
            </w:r>
            <w:r w:rsidRPr="0092705F">
              <w:tab/>
              <w:t>2020</w:t>
            </w:r>
          </w:p>
          <w:p w14:paraId="561F707B" w14:textId="03CB6C2A"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Ethiopia</w:t>
            </w:r>
            <w:r w:rsidRPr="0092705F">
              <w:tab/>
              <w:t>2000</w:t>
            </w:r>
            <w:r>
              <w:t>, 2020</w:t>
            </w:r>
          </w:p>
          <w:p w14:paraId="029D8F8A"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Finland</w:t>
            </w:r>
            <w:r w:rsidRPr="0092705F">
              <w:tab/>
              <w:t>2020</w:t>
            </w:r>
          </w:p>
          <w:p w14:paraId="7198588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France</w:t>
            </w:r>
            <w:r w:rsidRPr="0092705F">
              <w:tab/>
              <w:t>2020</w:t>
            </w:r>
          </w:p>
          <w:p w14:paraId="7C882F9E"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Germany</w:t>
            </w:r>
            <w:r w:rsidRPr="0092705F">
              <w:tab/>
              <w:t>2020</w:t>
            </w:r>
          </w:p>
          <w:p w14:paraId="0F97C0C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Ghana</w:t>
            </w:r>
            <w:r w:rsidRPr="0092705F">
              <w:tab/>
              <w:t>2020</w:t>
            </w:r>
          </w:p>
          <w:p w14:paraId="4BCA656F"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Greece</w:t>
            </w:r>
            <w:r w:rsidRPr="0092705F">
              <w:tab/>
              <w:t>2020</w:t>
            </w:r>
          </w:p>
          <w:p w14:paraId="2EA22B7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lastRenderedPageBreak/>
              <w:t>Honduras</w:t>
            </w:r>
            <w:r w:rsidRPr="0092705F">
              <w:tab/>
              <w:t>2020</w:t>
            </w:r>
          </w:p>
          <w:p w14:paraId="1E6958E8"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Hungary</w:t>
            </w:r>
            <w:r w:rsidRPr="0092705F">
              <w:tab/>
              <w:t>2020</w:t>
            </w:r>
          </w:p>
          <w:p w14:paraId="4A84815D"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Iceland</w:t>
            </w:r>
            <w:r w:rsidRPr="0092705F">
              <w:tab/>
              <w:t>2020</w:t>
            </w:r>
          </w:p>
          <w:p w14:paraId="5863B8C1" w14:textId="622CACDC"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India</w:t>
            </w:r>
            <w:r w:rsidRPr="0092705F">
              <w:tab/>
              <w:t>2019</w:t>
            </w:r>
            <w:r w:rsidR="00AE4F84">
              <w:t>, 2020</w:t>
            </w:r>
          </w:p>
          <w:p w14:paraId="7E069A09"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Indonesia</w:t>
            </w:r>
            <w:r w:rsidRPr="0092705F">
              <w:tab/>
              <w:t>2020</w:t>
            </w:r>
          </w:p>
          <w:p w14:paraId="5E504DCB" w14:textId="725CC2AA"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Iran (Islamic Republic of)</w:t>
            </w:r>
            <w:r w:rsidRPr="0092705F">
              <w:tab/>
              <w:t>2017</w:t>
            </w:r>
            <w:r>
              <w:t xml:space="preserve"> - 2020</w:t>
            </w:r>
          </w:p>
          <w:p w14:paraId="45F2505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Ireland</w:t>
            </w:r>
            <w:r w:rsidRPr="0092705F">
              <w:tab/>
              <w:t>2020</w:t>
            </w:r>
          </w:p>
          <w:p w14:paraId="7C0078DC"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Israel</w:t>
            </w:r>
            <w:r w:rsidRPr="0092705F">
              <w:tab/>
              <w:t>2020</w:t>
            </w:r>
          </w:p>
          <w:p w14:paraId="392981AA"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Italy</w:t>
            </w:r>
            <w:r w:rsidRPr="0092705F">
              <w:tab/>
              <w:t>2020</w:t>
            </w:r>
          </w:p>
          <w:p w14:paraId="08602669" w14:textId="648AF0B2"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Jamaica</w:t>
            </w:r>
            <w:r w:rsidRPr="0092705F">
              <w:tab/>
              <w:t>2003</w:t>
            </w:r>
            <w:r>
              <w:t>, 2020</w:t>
            </w:r>
          </w:p>
          <w:p w14:paraId="16FA68E0"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Japan</w:t>
            </w:r>
            <w:r w:rsidRPr="0092705F">
              <w:tab/>
              <w:t>2020</w:t>
            </w:r>
          </w:p>
          <w:p w14:paraId="1F961B17"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Jordan</w:t>
            </w:r>
            <w:r w:rsidRPr="0092705F">
              <w:tab/>
              <w:t>2020</w:t>
            </w:r>
          </w:p>
          <w:p w14:paraId="5C9A004B"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Korea, Republic of</w:t>
            </w:r>
            <w:r w:rsidRPr="0092705F">
              <w:tab/>
              <w:t>2020</w:t>
            </w:r>
          </w:p>
          <w:p w14:paraId="1B0A2D4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Kuwait</w:t>
            </w:r>
            <w:r w:rsidRPr="0092705F">
              <w:tab/>
              <w:t>2000</w:t>
            </w:r>
          </w:p>
          <w:p w14:paraId="70775262" w14:textId="120FE8D1"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Kuwait</w:t>
            </w:r>
            <w:r w:rsidRPr="0092705F">
              <w:tab/>
              <w:t>2016</w:t>
            </w:r>
            <w:r>
              <w:t xml:space="preserve"> - 2020</w:t>
            </w:r>
          </w:p>
          <w:p w14:paraId="5C49A751" w14:textId="05BC500D"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Kyrgyzstan</w:t>
            </w:r>
            <w:r w:rsidRPr="0092705F">
              <w:tab/>
              <w:t>2002</w:t>
            </w:r>
            <w:r>
              <w:t xml:space="preserve"> -2005, 2020</w:t>
            </w:r>
          </w:p>
          <w:p w14:paraId="500E573D"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Latvia</w:t>
            </w:r>
            <w:r w:rsidRPr="0092705F">
              <w:tab/>
              <w:t>2020</w:t>
            </w:r>
          </w:p>
          <w:p w14:paraId="5135A643"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Luxembourg</w:t>
            </w:r>
            <w:r w:rsidRPr="0092705F">
              <w:tab/>
              <w:t>2020</w:t>
            </w:r>
          </w:p>
          <w:p w14:paraId="12382FC9" w14:textId="718DB909"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Malawi</w:t>
            </w:r>
            <w:r w:rsidRPr="0092705F">
              <w:tab/>
              <w:t>2000</w:t>
            </w:r>
            <w:r>
              <w:t>- 2004</w:t>
            </w:r>
          </w:p>
          <w:p w14:paraId="3CB7D49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Malaysia</w:t>
            </w:r>
            <w:r w:rsidRPr="0092705F">
              <w:tab/>
              <w:t>2020</w:t>
            </w:r>
          </w:p>
          <w:p w14:paraId="736349F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Mauritius</w:t>
            </w:r>
            <w:r w:rsidRPr="0092705F">
              <w:tab/>
              <w:t>2020</w:t>
            </w:r>
          </w:p>
          <w:p w14:paraId="43189F62"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Mexico</w:t>
            </w:r>
            <w:r w:rsidRPr="0092705F">
              <w:tab/>
              <w:t>2020</w:t>
            </w:r>
          </w:p>
          <w:p w14:paraId="22A73DC2" w14:textId="3853741F"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Mongolia</w:t>
            </w:r>
            <w:r w:rsidRPr="0092705F">
              <w:tab/>
              <w:t>2004</w:t>
            </w:r>
            <w:r>
              <w:t>- 2007, 2020</w:t>
            </w:r>
          </w:p>
          <w:p w14:paraId="062649A2"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Morocco</w:t>
            </w:r>
            <w:r w:rsidRPr="0092705F">
              <w:tab/>
              <w:t>2020</w:t>
            </w:r>
          </w:p>
          <w:p w14:paraId="05E37C09" w14:textId="29FE9AF9"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Mozambique</w:t>
            </w:r>
            <w:r w:rsidRPr="0092705F">
              <w:tab/>
              <w:t>2000</w:t>
            </w:r>
            <w:r>
              <w:t xml:space="preserve"> – 2009, 2020</w:t>
            </w:r>
          </w:p>
          <w:p w14:paraId="5EAEA9E8"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Netherlands</w:t>
            </w:r>
            <w:r w:rsidRPr="0092705F">
              <w:tab/>
              <w:t>2020</w:t>
            </w:r>
          </w:p>
          <w:p w14:paraId="6DB904FE"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New Zealand</w:t>
            </w:r>
            <w:r w:rsidRPr="0092705F">
              <w:tab/>
              <w:t>2020</w:t>
            </w:r>
          </w:p>
          <w:p w14:paraId="6E016AB3"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Nicaragua</w:t>
            </w:r>
            <w:r w:rsidRPr="0092705F">
              <w:tab/>
              <w:t>2020</w:t>
            </w:r>
          </w:p>
          <w:p w14:paraId="47673A8E"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Niger</w:t>
            </w:r>
            <w:r w:rsidRPr="0092705F">
              <w:tab/>
              <w:t>2020</w:t>
            </w:r>
          </w:p>
          <w:p w14:paraId="5E3E3838" w14:textId="5FA85EEF"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Nigeria</w:t>
            </w:r>
            <w:r w:rsidRPr="0092705F">
              <w:tab/>
              <w:t>2000</w:t>
            </w:r>
            <w:r>
              <w:t xml:space="preserve"> – 2002, 2020</w:t>
            </w:r>
          </w:p>
          <w:p w14:paraId="1C22FD4E"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Norway</w:t>
            </w:r>
            <w:r w:rsidRPr="0092705F">
              <w:tab/>
              <w:t>2020</w:t>
            </w:r>
          </w:p>
          <w:p w14:paraId="055C56EE" w14:textId="2B68E8D0"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Oman</w:t>
            </w:r>
            <w:r w:rsidRPr="0092705F">
              <w:tab/>
              <w:t>2014</w:t>
            </w:r>
            <w:r>
              <w:t xml:space="preserve"> - 2020</w:t>
            </w:r>
          </w:p>
          <w:p w14:paraId="137ADB17" w14:textId="4B48BD15"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Pakistan</w:t>
            </w:r>
            <w:r w:rsidRPr="0092705F">
              <w:tab/>
              <w:t>2016</w:t>
            </w:r>
            <w:r>
              <w:t xml:space="preserve"> - 2020</w:t>
            </w:r>
          </w:p>
          <w:p w14:paraId="66A6470E"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Panama</w:t>
            </w:r>
            <w:r w:rsidRPr="0092705F">
              <w:tab/>
              <w:t>2020</w:t>
            </w:r>
          </w:p>
          <w:p w14:paraId="1400D707"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Peru</w:t>
            </w:r>
            <w:r w:rsidRPr="0092705F">
              <w:tab/>
              <w:t>2020</w:t>
            </w:r>
          </w:p>
          <w:p w14:paraId="7F45F37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Poland</w:t>
            </w:r>
            <w:r w:rsidRPr="0092705F">
              <w:tab/>
              <w:t>2020</w:t>
            </w:r>
          </w:p>
          <w:p w14:paraId="3999365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Portugal</w:t>
            </w:r>
            <w:r w:rsidRPr="0092705F">
              <w:tab/>
              <w:t>2020</w:t>
            </w:r>
          </w:p>
          <w:p w14:paraId="45C60D28" w14:textId="6E1E8B3C"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Qatar</w:t>
            </w:r>
            <w:r w:rsidRPr="0092705F">
              <w:tab/>
              <w:t>2019</w:t>
            </w:r>
            <w:r>
              <w:t xml:space="preserve"> - 2020</w:t>
            </w:r>
          </w:p>
          <w:p w14:paraId="6F6D6312" w14:textId="2383FF97" w:rsidR="0092705F" w:rsidRPr="00FF2C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highlight w:val="yellow"/>
              </w:rPr>
            </w:pPr>
            <w:r w:rsidRPr="00FF2C5F">
              <w:rPr>
                <w:highlight w:val="yellow"/>
              </w:rPr>
              <w:t>Saudi Arabia</w:t>
            </w:r>
            <w:r w:rsidRPr="00FF2C5F">
              <w:rPr>
                <w:highlight w:val="yellow"/>
              </w:rPr>
              <w:tab/>
              <w:t>2005 – 2009, 2013, 2015-</w:t>
            </w:r>
            <w:r w:rsidR="00FF2C5F" w:rsidRPr="00FF2C5F">
              <w:rPr>
                <w:highlight w:val="yellow"/>
              </w:rPr>
              <w:t>20</w:t>
            </w:r>
            <w:r w:rsidRPr="00FF2C5F">
              <w:rPr>
                <w:highlight w:val="yellow"/>
              </w:rPr>
              <w:t>16, 2020</w:t>
            </w:r>
          </w:p>
          <w:p w14:paraId="56B2E26D" w14:textId="513B6D64"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Serbia</w:t>
            </w:r>
            <w:r w:rsidRPr="0092705F">
              <w:tab/>
              <w:t>2000</w:t>
            </w:r>
            <w:r>
              <w:t xml:space="preserve"> - 2006</w:t>
            </w:r>
          </w:p>
          <w:p w14:paraId="5BDF475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Singapore</w:t>
            </w:r>
            <w:r w:rsidRPr="0092705F">
              <w:tab/>
              <w:t>2020</w:t>
            </w:r>
          </w:p>
          <w:p w14:paraId="1FC0860F"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Slovakia</w:t>
            </w:r>
            <w:r w:rsidRPr="0092705F">
              <w:tab/>
              <w:t>2020</w:t>
            </w:r>
          </w:p>
          <w:p w14:paraId="37E3C2CB"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Slovenia</w:t>
            </w:r>
            <w:r w:rsidRPr="0092705F">
              <w:tab/>
              <w:t>2020</w:t>
            </w:r>
          </w:p>
          <w:p w14:paraId="37B4BB5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South Africa</w:t>
            </w:r>
            <w:r w:rsidRPr="0092705F">
              <w:tab/>
              <w:t>2020</w:t>
            </w:r>
          </w:p>
          <w:p w14:paraId="2B82D68A"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Spain</w:t>
            </w:r>
            <w:r w:rsidRPr="0092705F">
              <w:tab/>
              <w:t>2020</w:t>
            </w:r>
          </w:p>
          <w:p w14:paraId="556D23E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Sweden</w:t>
            </w:r>
            <w:r w:rsidRPr="0092705F">
              <w:tab/>
              <w:t>2020</w:t>
            </w:r>
          </w:p>
          <w:p w14:paraId="57064DF9"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lastRenderedPageBreak/>
              <w:t>Switzerland</w:t>
            </w:r>
            <w:r w:rsidRPr="0092705F">
              <w:tab/>
              <w:t>2020</w:t>
            </w:r>
          </w:p>
          <w:p w14:paraId="27EA1E21"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Tunisia</w:t>
            </w:r>
            <w:r w:rsidRPr="0092705F">
              <w:tab/>
              <w:t>2020</w:t>
            </w:r>
          </w:p>
          <w:p w14:paraId="5B92953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Turkey</w:t>
            </w:r>
            <w:r w:rsidRPr="0092705F">
              <w:tab/>
              <w:t>2020</w:t>
            </w:r>
          </w:p>
          <w:p w14:paraId="2172D518"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Uganda</w:t>
            </w:r>
            <w:r w:rsidRPr="0092705F">
              <w:tab/>
              <w:t>2020</w:t>
            </w:r>
          </w:p>
          <w:p w14:paraId="4D65AE18"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Ukraine</w:t>
            </w:r>
            <w:r w:rsidRPr="0092705F">
              <w:tab/>
              <w:t>2020</w:t>
            </w:r>
          </w:p>
          <w:p w14:paraId="50D4A749" w14:textId="1F192F99"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United Arab Emirates</w:t>
            </w:r>
            <w:r w:rsidRPr="0092705F">
              <w:tab/>
              <w:t>2000</w:t>
            </w:r>
            <w:r>
              <w:t xml:space="preserve"> – 2010, 2020</w:t>
            </w:r>
          </w:p>
          <w:p w14:paraId="65653996"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United Kingdom</w:t>
            </w:r>
            <w:r w:rsidRPr="0092705F">
              <w:tab/>
              <w:t>2020</w:t>
            </w:r>
          </w:p>
          <w:p w14:paraId="775F09ED" w14:textId="461A4E1E"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United Republic of Tanzania</w:t>
            </w:r>
            <w:r w:rsidRPr="0092705F">
              <w:tab/>
              <w:t>2000</w:t>
            </w:r>
            <w:r>
              <w:t xml:space="preserve"> – 2008, 2019 -2020</w:t>
            </w:r>
          </w:p>
          <w:p w14:paraId="67114F33"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United States of America</w:t>
            </w:r>
            <w:r w:rsidRPr="0092705F">
              <w:tab/>
              <w:t>2020</w:t>
            </w:r>
          </w:p>
          <w:p w14:paraId="1E183664" w14:textId="77777777"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Uruguay</w:t>
            </w:r>
            <w:r w:rsidRPr="0092705F">
              <w:tab/>
              <w:t>2020</w:t>
            </w:r>
          </w:p>
          <w:p w14:paraId="21EB4C28" w14:textId="17BC58D0" w:rsidR="0092705F" w:rsidRPr="0092705F" w:rsidRDefault="0092705F"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92705F">
              <w:t>Zambia</w:t>
            </w:r>
            <w:r w:rsidRPr="0092705F">
              <w:tab/>
              <w:t>2000</w:t>
            </w:r>
            <w:r>
              <w:t>, 2020</w:t>
            </w:r>
          </w:p>
          <w:p w14:paraId="43B94466" w14:textId="2FA7F22A" w:rsidR="003275E8" w:rsidRPr="00A418E2" w:rsidRDefault="003275E8" w:rsidP="009270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p>
        </w:tc>
      </w:tr>
      <w:tr w:rsidR="003275E8" w14:paraId="08B11BC1" w14:textId="77777777" w:rsidTr="00B22865">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16E5D3E" w14:textId="77777777" w:rsidR="003275E8" w:rsidRPr="00FF2C5F" w:rsidRDefault="003275E8" w:rsidP="003275E8">
            <w:pPr>
              <w:jc w:val="center"/>
            </w:pPr>
            <w:r w:rsidRPr="00FF2C5F">
              <w:lastRenderedPageBreak/>
              <w:t xml:space="preserve">Latest available datapoint </w:t>
            </w:r>
          </w:p>
        </w:tc>
        <w:tc>
          <w:tcPr>
            <w:tcW w:w="7380" w:type="dxa"/>
          </w:tcPr>
          <w:p w14:paraId="11FBEC9E" w14:textId="66B9D8F0" w:rsidR="003275E8" w:rsidRDefault="005309DC" w:rsidP="003275E8">
            <w:pPr>
              <w:cnfStyle w:val="000000000000" w:firstRow="0" w:lastRow="0" w:firstColumn="0" w:lastColumn="0" w:oddVBand="0" w:evenVBand="0" w:oddHBand="0" w:evenHBand="0" w:firstRowFirstColumn="0" w:firstRowLastColumn="0" w:lastRowFirstColumn="0" w:lastRowLastColumn="0"/>
            </w:pPr>
            <w:r>
              <w:t>2020 (27% data coverage); 2019 (82% data coverage)</w:t>
            </w:r>
            <w:r w:rsidR="0092705F">
              <w:t>. No data for 2020 and 2021 except for Bangladesh through national sources.</w:t>
            </w:r>
          </w:p>
        </w:tc>
      </w:tr>
      <w:tr w:rsidR="003275E8" w14:paraId="7B5918EE" w14:textId="77777777" w:rsidTr="00B2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8270FD" w14:textId="77777777" w:rsidR="003275E8" w:rsidRPr="00FF2C5F" w:rsidRDefault="003275E8" w:rsidP="003275E8">
            <w:r w:rsidRPr="00FF2C5F">
              <w:t xml:space="preserve">Comment </w:t>
            </w:r>
          </w:p>
        </w:tc>
        <w:tc>
          <w:tcPr>
            <w:tcW w:w="7380" w:type="dxa"/>
          </w:tcPr>
          <w:p w14:paraId="60356463" w14:textId="0865AC54" w:rsidR="003275E8" w:rsidRDefault="008846E1" w:rsidP="003275E8">
            <w:pPr>
              <w:cnfStyle w:val="000000100000" w:firstRow="0" w:lastRow="0" w:firstColumn="0" w:lastColumn="0" w:oddVBand="0" w:evenVBand="0" w:oddHBand="1" w:evenHBand="0" w:firstRowFirstColumn="0" w:firstRowLastColumn="0" w:lastRowFirstColumn="0" w:lastRowLastColumn="0"/>
            </w:pPr>
            <w:r>
              <w:t>Some of Bahrain’s data comes from national sources (2010)</w:t>
            </w:r>
            <w:r w:rsidR="00182061">
              <w:t>; Qatar, Saudi, Kuwait, Iran and Bangladesh’s data from Article IV and national sources</w:t>
            </w:r>
          </w:p>
        </w:tc>
      </w:tr>
    </w:tbl>
    <w:p w14:paraId="64461F47" w14:textId="06C233C8" w:rsidR="0055445A" w:rsidRDefault="0055445A"/>
    <w:p w14:paraId="605061BB" w14:textId="1228A9B8" w:rsidR="009B0729" w:rsidRDefault="0055445A" w:rsidP="0055445A">
      <w:r>
        <w:br w:type="page"/>
      </w:r>
    </w:p>
    <w:tbl>
      <w:tblPr>
        <w:tblStyle w:val="ListTable7Colorful"/>
        <w:tblW w:w="0" w:type="auto"/>
        <w:tblLook w:val="04A0" w:firstRow="1" w:lastRow="0" w:firstColumn="1" w:lastColumn="0" w:noHBand="0" w:noVBand="1"/>
      </w:tblPr>
      <w:tblGrid>
        <w:gridCol w:w="1980"/>
        <w:gridCol w:w="7380"/>
      </w:tblGrid>
      <w:tr w:rsidR="00B22865" w14:paraId="04AE8BA0" w14:textId="77777777" w:rsidTr="00B22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417D72EB" w14:textId="11343C0B" w:rsidR="00B22865" w:rsidRPr="00FF2C5F" w:rsidRDefault="00B22865" w:rsidP="00BA3E07">
            <w:pPr>
              <w:pStyle w:val="ListParagraph"/>
              <w:numPr>
                <w:ilvl w:val="0"/>
                <w:numId w:val="1"/>
              </w:numPr>
              <w:jc w:val="left"/>
            </w:pPr>
            <w:proofErr w:type="spellStart"/>
            <w:r w:rsidRPr="00FF2C5F">
              <w:lastRenderedPageBreak/>
              <w:t>Goods_&amp;_Services_Tax_Rev_%GDP</w:t>
            </w:r>
            <w:proofErr w:type="spellEnd"/>
          </w:p>
        </w:tc>
      </w:tr>
      <w:tr w:rsidR="009B0729" w14:paraId="25A27010"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2F1BF8" w14:textId="77777777" w:rsidR="009B0729" w:rsidRPr="00FF2C5F" w:rsidRDefault="009B0729" w:rsidP="00B61B87">
            <w:r w:rsidRPr="00FF2C5F">
              <w:t>Source</w:t>
            </w:r>
          </w:p>
        </w:tc>
        <w:tc>
          <w:tcPr>
            <w:tcW w:w="7380" w:type="dxa"/>
          </w:tcPr>
          <w:p w14:paraId="2550BE54" w14:textId="261D2F65" w:rsidR="009B0729" w:rsidRDefault="005309DC" w:rsidP="00B61B87">
            <w:pPr>
              <w:cnfStyle w:val="000000100000" w:firstRow="0" w:lastRow="0" w:firstColumn="0" w:lastColumn="0" w:oddVBand="0" w:evenVBand="0" w:oddHBand="1" w:evenHBand="0" w:firstRowFirstColumn="0" w:firstRowLastColumn="0" w:lastRowFirstColumn="0" w:lastRowLastColumn="0"/>
            </w:pPr>
            <w:r>
              <w:t>IMF</w:t>
            </w:r>
            <w:r w:rsidR="009B0729">
              <w:t xml:space="preserve"> </w:t>
            </w:r>
          </w:p>
        </w:tc>
      </w:tr>
      <w:tr w:rsidR="009B0729" w14:paraId="3AC75259"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63B1DD98" w14:textId="77777777" w:rsidR="009B0729" w:rsidRPr="00FF2C5F" w:rsidRDefault="009B0729" w:rsidP="00B61B87">
            <w:r w:rsidRPr="00D13D4B">
              <w:rPr>
                <w:highlight w:val="yellow"/>
              </w:rPr>
              <w:t>Details</w:t>
            </w:r>
          </w:p>
        </w:tc>
        <w:tc>
          <w:tcPr>
            <w:tcW w:w="7380" w:type="dxa"/>
          </w:tcPr>
          <w:p w14:paraId="398EEA82" w14:textId="45BFA631"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77527A28"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AEE100" w14:textId="77777777" w:rsidR="009B0729" w:rsidRDefault="009B0729" w:rsidP="00B61B87">
            <w:r>
              <w:t>Website</w:t>
            </w:r>
          </w:p>
        </w:tc>
        <w:tc>
          <w:tcPr>
            <w:tcW w:w="7380" w:type="dxa"/>
          </w:tcPr>
          <w:p w14:paraId="4EFA671C" w14:textId="5AEAAF64" w:rsidR="009B0729" w:rsidRDefault="005309DC" w:rsidP="00B61B87">
            <w:pPr>
              <w:cnfStyle w:val="000000100000" w:firstRow="0" w:lastRow="0" w:firstColumn="0" w:lastColumn="0" w:oddVBand="0" w:evenVBand="0" w:oddHBand="1" w:evenHBand="0" w:firstRowFirstColumn="0" w:firstRowLastColumn="0" w:lastRowFirstColumn="0" w:lastRowLastColumn="0"/>
            </w:pPr>
            <w:r w:rsidRPr="005309DC">
              <w:t>https://data.imf.org/?sk=77413f1d-1525-450a-a23a-47aeed40fe78&amp;sid=1390030341854</w:t>
            </w:r>
          </w:p>
        </w:tc>
      </w:tr>
      <w:tr w:rsidR="009B0729" w14:paraId="5DC20F2C"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32253A55" w14:textId="77777777" w:rsidR="009B0729" w:rsidRDefault="009B0729" w:rsidP="00B61B87">
            <w:r>
              <w:t>Unit</w:t>
            </w:r>
          </w:p>
        </w:tc>
        <w:tc>
          <w:tcPr>
            <w:tcW w:w="7380" w:type="dxa"/>
          </w:tcPr>
          <w:p w14:paraId="593B94A3" w14:textId="3EB3BA19" w:rsidR="009B0729" w:rsidRDefault="005309DC" w:rsidP="00B61B87">
            <w:pPr>
              <w:cnfStyle w:val="000000000000" w:firstRow="0" w:lastRow="0" w:firstColumn="0" w:lastColumn="0" w:oddVBand="0" w:evenVBand="0" w:oddHBand="0" w:evenHBand="0" w:firstRowFirstColumn="0" w:firstRowLastColumn="0" w:lastRowFirstColumn="0" w:lastRowLastColumn="0"/>
            </w:pPr>
            <w:r>
              <w:t xml:space="preserve">% </w:t>
            </w:r>
            <w:proofErr w:type="spellStart"/>
            <w:r>
              <w:t>gdp</w:t>
            </w:r>
            <w:proofErr w:type="spellEnd"/>
          </w:p>
        </w:tc>
      </w:tr>
      <w:tr w:rsidR="009B0729" w14:paraId="3D899E07"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CD02A4" w14:textId="77777777" w:rsidR="009B0729" w:rsidRDefault="009B0729" w:rsidP="00B61B87">
            <w:r>
              <w:t>Definition</w:t>
            </w:r>
          </w:p>
        </w:tc>
        <w:tc>
          <w:tcPr>
            <w:tcW w:w="7380" w:type="dxa"/>
          </w:tcPr>
          <w:p w14:paraId="6BEB50DA"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42C32F00"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63803C7F" w14:textId="77777777" w:rsidR="009B0729" w:rsidRDefault="009B0729" w:rsidP="00B61B87">
            <w:r>
              <w:t xml:space="preserve">Date extracted </w:t>
            </w:r>
          </w:p>
        </w:tc>
        <w:tc>
          <w:tcPr>
            <w:tcW w:w="7380" w:type="dxa"/>
          </w:tcPr>
          <w:p w14:paraId="499DB8B1" w14:textId="39F00A4B" w:rsidR="009B0729" w:rsidRDefault="005309DC"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0B273B92"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4EEDE87" w14:textId="77777777" w:rsidR="009B0729" w:rsidRPr="00B55B25" w:rsidRDefault="009B0729" w:rsidP="00B61B87">
            <w:pPr>
              <w:rPr>
                <w:highlight w:val="yellow"/>
              </w:rPr>
            </w:pPr>
            <w:r w:rsidRPr="00A62905">
              <w:t>Unavailable data</w:t>
            </w:r>
          </w:p>
        </w:tc>
        <w:tc>
          <w:tcPr>
            <w:tcW w:w="7380" w:type="dxa"/>
          </w:tcPr>
          <w:p w14:paraId="553F7CF1" w14:textId="78E0203D"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Albania</w:t>
            </w:r>
            <w:r w:rsidRPr="00F378CA">
              <w:tab/>
              <w:t>2000</w:t>
            </w:r>
            <w:r w:rsidR="00E42102">
              <w:t xml:space="preserve"> - 2001</w:t>
            </w:r>
          </w:p>
          <w:p w14:paraId="14AB85B5" w14:textId="32A6C308"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Algeria</w:t>
            </w:r>
            <w:r w:rsidRPr="00F378CA">
              <w:tab/>
              <w:t>2012</w:t>
            </w:r>
            <w:r w:rsidR="00E42102">
              <w:t xml:space="preserve"> - 2020</w:t>
            </w:r>
          </w:p>
          <w:p w14:paraId="7D7E013E"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Angola</w:t>
            </w:r>
            <w:r w:rsidRPr="00F378CA">
              <w:tab/>
              <w:t>2020</w:t>
            </w:r>
          </w:p>
          <w:p w14:paraId="66029BBC"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Argentina</w:t>
            </w:r>
            <w:r w:rsidRPr="00F378CA">
              <w:tab/>
              <w:t>2020</w:t>
            </w:r>
          </w:p>
          <w:p w14:paraId="0D1D7103" w14:textId="7A04E760"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Armenia</w:t>
            </w:r>
            <w:r w:rsidRPr="00F378CA">
              <w:tab/>
              <w:t>2000</w:t>
            </w:r>
            <w:r w:rsidR="00E42102">
              <w:t xml:space="preserve"> - 2002</w:t>
            </w:r>
          </w:p>
          <w:p w14:paraId="1D00C8B7"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Australia</w:t>
            </w:r>
            <w:r w:rsidRPr="00F378CA">
              <w:tab/>
              <w:t>2020</w:t>
            </w:r>
          </w:p>
          <w:p w14:paraId="4220DA8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Austria</w:t>
            </w:r>
            <w:r w:rsidRPr="00F378CA">
              <w:tab/>
              <w:t>2020</w:t>
            </w:r>
          </w:p>
          <w:p w14:paraId="016CB39B" w14:textId="4C6D6D3D"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Azerbaijan</w:t>
            </w:r>
            <w:r w:rsidRPr="00F378CA">
              <w:tab/>
              <w:t>2000</w:t>
            </w:r>
            <w:r w:rsidR="00E42102">
              <w:t xml:space="preserve"> – 2007, 2020</w:t>
            </w:r>
          </w:p>
          <w:p w14:paraId="06188EF7" w14:textId="1C915C46"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Bahrain</w:t>
            </w:r>
            <w:r w:rsidRPr="00F378CA">
              <w:tab/>
              <w:t>2013</w:t>
            </w:r>
            <w:r w:rsidR="00E42102">
              <w:t>, 2015</w:t>
            </w:r>
          </w:p>
          <w:p w14:paraId="3888A625" w14:textId="30635095"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Bangladesh</w:t>
            </w:r>
            <w:r w:rsidRPr="00F378CA">
              <w:tab/>
              <w:t>2000</w:t>
            </w:r>
            <w:r w:rsidR="00E42102">
              <w:t>, 2020</w:t>
            </w:r>
          </w:p>
          <w:p w14:paraId="489A457D" w14:textId="73473448"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Belarus</w:t>
            </w:r>
            <w:r w:rsidRPr="00F378CA">
              <w:tab/>
              <w:t>2003</w:t>
            </w:r>
            <w:r w:rsidR="00E42102">
              <w:t xml:space="preserve"> - 2007</w:t>
            </w:r>
          </w:p>
          <w:p w14:paraId="43498F9F"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Belgium</w:t>
            </w:r>
            <w:r w:rsidRPr="00F378CA">
              <w:tab/>
              <w:t>2020</w:t>
            </w:r>
          </w:p>
          <w:p w14:paraId="781798BB"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Bolivia</w:t>
            </w:r>
            <w:r w:rsidRPr="00F378CA">
              <w:tab/>
              <w:t>2020</w:t>
            </w:r>
          </w:p>
          <w:p w14:paraId="3C4B3332" w14:textId="66FC66D9"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Bosnia Herzegovina</w:t>
            </w:r>
            <w:r w:rsidRPr="00F378CA">
              <w:tab/>
              <w:t>2000</w:t>
            </w:r>
            <w:r w:rsidR="00E42102">
              <w:t xml:space="preserve"> - 2002</w:t>
            </w:r>
          </w:p>
          <w:p w14:paraId="33CA7692" w14:textId="067E706E"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Botswana</w:t>
            </w:r>
            <w:r w:rsidRPr="00F378CA">
              <w:tab/>
              <w:t>2000</w:t>
            </w:r>
            <w:r w:rsidR="00E42102">
              <w:t xml:space="preserve"> – 2003, 2020</w:t>
            </w:r>
          </w:p>
          <w:p w14:paraId="015068C5" w14:textId="3557030A"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Cambodia</w:t>
            </w:r>
            <w:r w:rsidRPr="00F378CA">
              <w:tab/>
              <w:t>2000</w:t>
            </w:r>
            <w:r w:rsidR="00E42102">
              <w:t xml:space="preserve"> – 2001</w:t>
            </w:r>
          </w:p>
          <w:p w14:paraId="3C76E12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Cameroon</w:t>
            </w:r>
            <w:r w:rsidRPr="00F378CA">
              <w:tab/>
              <w:t>2020</w:t>
            </w:r>
          </w:p>
          <w:p w14:paraId="37A7FE80"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Canada</w:t>
            </w:r>
            <w:r w:rsidRPr="00F378CA">
              <w:tab/>
              <w:t>2020</w:t>
            </w:r>
          </w:p>
          <w:p w14:paraId="42DB359D"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Chile</w:t>
            </w:r>
            <w:r w:rsidRPr="00F378CA">
              <w:tab/>
              <w:t>2020</w:t>
            </w:r>
          </w:p>
          <w:p w14:paraId="6EA49BF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China</w:t>
            </w:r>
            <w:r w:rsidRPr="00F378CA">
              <w:tab/>
              <w:t>2020</w:t>
            </w:r>
          </w:p>
          <w:p w14:paraId="3BFFCA4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Colombia</w:t>
            </w:r>
            <w:r w:rsidRPr="00F378CA">
              <w:tab/>
              <w:t>2020</w:t>
            </w:r>
          </w:p>
          <w:p w14:paraId="5EFF5876"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Congo</w:t>
            </w:r>
            <w:r w:rsidRPr="00F378CA">
              <w:tab/>
              <w:t>2020</w:t>
            </w:r>
          </w:p>
          <w:p w14:paraId="04F184D5"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Costa Rica</w:t>
            </w:r>
            <w:r w:rsidRPr="00F378CA">
              <w:tab/>
              <w:t>2020</w:t>
            </w:r>
          </w:p>
          <w:p w14:paraId="40818A50"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Côte d'Ivoire</w:t>
            </w:r>
            <w:r w:rsidRPr="00F378CA">
              <w:tab/>
              <w:t>2020</w:t>
            </w:r>
          </w:p>
          <w:p w14:paraId="44A3FBF9"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Czechia</w:t>
            </w:r>
            <w:r w:rsidRPr="00F378CA">
              <w:tab/>
              <w:t>2020</w:t>
            </w:r>
          </w:p>
          <w:p w14:paraId="62066249"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Denmark</w:t>
            </w:r>
            <w:r w:rsidRPr="00F378CA">
              <w:tab/>
              <w:t>2020</w:t>
            </w:r>
          </w:p>
          <w:p w14:paraId="29F57AC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Ecuador</w:t>
            </w:r>
            <w:r w:rsidRPr="00F378CA">
              <w:tab/>
              <w:t>2020</w:t>
            </w:r>
          </w:p>
          <w:p w14:paraId="4973686D"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Egypt</w:t>
            </w:r>
            <w:r w:rsidRPr="00F378CA">
              <w:tab/>
              <w:t>2020</w:t>
            </w:r>
          </w:p>
          <w:p w14:paraId="4055BE06" w14:textId="12ACF2C5" w:rsidR="00F378CA" w:rsidRPr="00E42102" w:rsidRDefault="00F378CA" w:rsidP="00E42102">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El Salvador</w:t>
            </w:r>
            <w:r w:rsidRPr="00F378CA">
              <w:tab/>
              <w:t>2000</w:t>
            </w:r>
            <w:r w:rsidR="00E42102">
              <w:t>, 2020</w:t>
            </w:r>
          </w:p>
          <w:p w14:paraId="3467CD36"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Estonia</w:t>
            </w:r>
            <w:r w:rsidRPr="00F378CA">
              <w:tab/>
              <w:t>2020</w:t>
            </w:r>
          </w:p>
          <w:p w14:paraId="0D387314" w14:textId="5D28EEF8"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Ethiopia</w:t>
            </w:r>
            <w:r w:rsidRPr="00F378CA">
              <w:tab/>
              <w:t>2000</w:t>
            </w:r>
            <w:r w:rsidR="00E42102">
              <w:t>, 2020</w:t>
            </w:r>
          </w:p>
          <w:p w14:paraId="1DA5152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Finland</w:t>
            </w:r>
            <w:r w:rsidRPr="00F378CA">
              <w:tab/>
              <w:t>2020</w:t>
            </w:r>
          </w:p>
          <w:p w14:paraId="6129BF3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France</w:t>
            </w:r>
            <w:r w:rsidRPr="00F378CA">
              <w:tab/>
              <w:t>2020</w:t>
            </w:r>
          </w:p>
          <w:p w14:paraId="19990AA8"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Germany</w:t>
            </w:r>
            <w:r w:rsidRPr="00F378CA">
              <w:tab/>
              <w:t>2020</w:t>
            </w:r>
          </w:p>
          <w:p w14:paraId="1F3A7D90"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Ghana</w:t>
            </w:r>
            <w:r w:rsidRPr="00F378CA">
              <w:tab/>
              <w:t>2020</w:t>
            </w:r>
          </w:p>
          <w:p w14:paraId="21EFCF70"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Greece</w:t>
            </w:r>
            <w:r w:rsidRPr="00F378CA">
              <w:tab/>
              <w:t>2020</w:t>
            </w:r>
          </w:p>
          <w:p w14:paraId="07F5B22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Honduras</w:t>
            </w:r>
            <w:r w:rsidRPr="00F378CA">
              <w:tab/>
              <w:t>2020</w:t>
            </w:r>
          </w:p>
          <w:p w14:paraId="77C0AAC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lastRenderedPageBreak/>
              <w:t>Hungary</w:t>
            </w:r>
            <w:r w:rsidRPr="00F378CA">
              <w:tab/>
              <w:t>2020</w:t>
            </w:r>
          </w:p>
          <w:p w14:paraId="3563A27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Iceland</w:t>
            </w:r>
            <w:r w:rsidRPr="00F378CA">
              <w:tab/>
              <w:t>2020</w:t>
            </w:r>
          </w:p>
          <w:p w14:paraId="4A5CFF9B" w14:textId="3E661664"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India</w:t>
            </w:r>
            <w:r w:rsidRPr="00F378CA">
              <w:tab/>
              <w:t>2019</w:t>
            </w:r>
            <w:r w:rsidR="00E42102">
              <w:t>, 2020</w:t>
            </w:r>
          </w:p>
          <w:p w14:paraId="1F3ED50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Indonesia</w:t>
            </w:r>
            <w:r w:rsidRPr="00F378CA">
              <w:tab/>
              <w:t>2020</w:t>
            </w:r>
          </w:p>
          <w:p w14:paraId="487F99CE" w14:textId="52D64AB4"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Iran (Islamic Republic of)</w:t>
            </w:r>
            <w:r w:rsidRPr="00F378CA">
              <w:tab/>
              <w:t>2017</w:t>
            </w:r>
            <w:r w:rsidR="00E42102">
              <w:t xml:space="preserve"> - 2020</w:t>
            </w:r>
          </w:p>
          <w:p w14:paraId="4E536D9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Ireland</w:t>
            </w:r>
            <w:r w:rsidRPr="00F378CA">
              <w:tab/>
              <w:t>2020</w:t>
            </w:r>
          </w:p>
          <w:p w14:paraId="71A07FD0"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Israel</w:t>
            </w:r>
            <w:r w:rsidRPr="00F378CA">
              <w:tab/>
              <w:t>2020</w:t>
            </w:r>
          </w:p>
          <w:p w14:paraId="35544AB8"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Italy</w:t>
            </w:r>
            <w:r w:rsidRPr="00F378CA">
              <w:tab/>
              <w:t>2020</w:t>
            </w:r>
          </w:p>
          <w:p w14:paraId="7DC34DEE" w14:textId="6F6418EA"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Jamaica</w:t>
            </w:r>
            <w:r w:rsidRPr="00F378CA">
              <w:tab/>
              <w:t>2003</w:t>
            </w:r>
            <w:r w:rsidR="00E42102">
              <w:t>, 2020</w:t>
            </w:r>
          </w:p>
          <w:p w14:paraId="1615645F"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Japan</w:t>
            </w:r>
            <w:r w:rsidRPr="00F378CA">
              <w:tab/>
              <w:t>2020</w:t>
            </w:r>
          </w:p>
          <w:p w14:paraId="4DB85AFD"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Jordan</w:t>
            </w:r>
            <w:r w:rsidRPr="00F378CA">
              <w:tab/>
              <w:t>2020</w:t>
            </w:r>
          </w:p>
          <w:p w14:paraId="34878AE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Korea, Republic of</w:t>
            </w:r>
            <w:r w:rsidRPr="00F378CA">
              <w:tab/>
              <w:t>2020</w:t>
            </w:r>
          </w:p>
          <w:p w14:paraId="4EE7B3F4" w14:textId="4B163B09"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Kuwait</w:t>
            </w:r>
            <w:r w:rsidRPr="00F378CA">
              <w:tab/>
              <w:t>2016</w:t>
            </w:r>
            <w:r w:rsidR="00E42102">
              <w:t xml:space="preserve"> - 2020</w:t>
            </w:r>
          </w:p>
          <w:p w14:paraId="1E55338E" w14:textId="62C724CA"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Kyrgyzstan</w:t>
            </w:r>
            <w:r w:rsidRPr="00F378CA">
              <w:tab/>
              <w:t>2002</w:t>
            </w:r>
            <w:r w:rsidR="00E42102">
              <w:t xml:space="preserve"> – 2005, 2020</w:t>
            </w:r>
          </w:p>
          <w:p w14:paraId="4D8659D2"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Latvia</w:t>
            </w:r>
            <w:r w:rsidRPr="00F378CA">
              <w:tab/>
              <w:t>2020</w:t>
            </w:r>
          </w:p>
          <w:p w14:paraId="3630A09C"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Luxembourg</w:t>
            </w:r>
            <w:r w:rsidRPr="00F378CA">
              <w:tab/>
              <w:t>2020</w:t>
            </w:r>
          </w:p>
          <w:p w14:paraId="028E59EA" w14:textId="7678ABC5"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Malawi</w:t>
            </w:r>
            <w:r w:rsidRPr="00F378CA">
              <w:tab/>
              <w:t>2000</w:t>
            </w:r>
            <w:r w:rsidR="00E42102">
              <w:t xml:space="preserve"> - 2004</w:t>
            </w:r>
          </w:p>
          <w:p w14:paraId="08E6D978"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Malaysia</w:t>
            </w:r>
            <w:r w:rsidRPr="00F378CA">
              <w:tab/>
              <w:t>2020</w:t>
            </w:r>
          </w:p>
          <w:p w14:paraId="1B317C0E"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Mauritius</w:t>
            </w:r>
            <w:r w:rsidRPr="00F378CA">
              <w:tab/>
              <w:t>2020</w:t>
            </w:r>
          </w:p>
          <w:p w14:paraId="5470E60C"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Mexico</w:t>
            </w:r>
            <w:r w:rsidRPr="00F378CA">
              <w:tab/>
              <w:t>2020</w:t>
            </w:r>
          </w:p>
          <w:p w14:paraId="0A3646B6" w14:textId="53F5133D"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Mongolia</w:t>
            </w:r>
            <w:r w:rsidRPr="00F378CA">
              <w:tab/>
              <w:t>2004</w:t>
            </w:r>
            <w:r w:rsidR="00E42102">
              <w:t xml:space="preserve"> – 2007, 2020</w:t>
            </w:r>
          </w:p>
          <w:p w14:paraId="7AAE7AAD"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Mongolia</w:t>
            </w:r>
            <w:r w:rsidRPr="00F378CA">
              <w:tab/>
              <w:t>2020</w:t>
            </w:r>
          </w:p>
          <w:p w14:paraId="12A53D7B"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Morocco</w:t>
            </w:r>
            <w:r w:rsidRPr="00F378CA">
              <w:tab/>
              <w:t>2020</w:t>
            </w:r>
          </w:p>
          <w:p w14:paraId="68344A42" w14:textId="2B79E1C2"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Mozambique</w:t>
            </w:r>
            <w:r w:rsidRPr="00F378CA">
              <w:tab/>
              <w:t>2000</w:t>
            </w:r>
            <w:r w:rsidR="00E42102">
              <w:t xml:space="preserve"> – 2009, 2020</w:t>
            </w:r>
          </w:p>
          <w:p w14:paraId="651F1B9F"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Netherlands</w:t>
            </w:r>
            <w:r w:rsidRPr="00F378CA">
              <w:tab/>
              <w:t>2020</w:t>
            </w:r>
          </w:p>
          <w:p w14:paraId="75739626"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New Zealand</w:t>
            </w:r>
            <w:r w:rsidRPr="00F378CA">
              <w:tab/>
              <w:t>2020</w:t>
            </w:r>
          </w:p>
          <w:p w14:paraId="6E54258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Nicaragua</w:t>
            </w:r>
            <w:r w:rsidRPr="00F378CA">
              <w:tab/>
              <w:t>2020</w:t>
            </w:r>
          </w:p>
          <w:p w14:paraId="2D302095"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Niger</w:t>
            </w:r>
            <w:r w:rsidRPr="00F378CA">
              <w:tab/>
              <w:t>2020</w:t>
            </w:r>
          </w:p>
          <w:p w14:paraId="2A5EAFB3" w14:textId="03B6FDB3"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Nigeria</w:t>
            </w:r>
            <w:r w:rsidRPr="00F378CA">
              <w:tab/>
              <w:t>2000</w:t>
            </w:r>
            <w:r w:rsidR="00E42102">
              <w:t xml:space="preserve"> – 2002, 2020</w:t>
            </w:r>
          </w:p>
          <w:p w14:paraId="61C55D17"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Norway</w:t>
            </w:r>
            <w:r w:rsidRPr="00F378CA">
              <w:tab/>
              <w:t>2020</w:t>
            </w:r>
          </w:p>
          <w:p w14:paraId="6B912D65"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Oman</w:t>
            </w:r>
            <w:r w:rsidRPr="00F378CA">
              <w:tab/>
              <w:t>2020</w:t>
            </w:r>
          </w:p>
          <w:p w14:paraId="3B876710" w14:textId="2D3EFBE1"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Pakistan</w:t>
            </w:r>
            <w:r w:rsidRPr="00F378CA">
              <w:tab/>
              <w:t>2016</w:t>
            </w:r>
            <w:r w:rsidR="00E42102">
              <w:t xml:space="preserve"> – 2020</w:t>
            </w:r>
          </w:p>
          <w:p w14:paraId="3B000363"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Panama</w:t>
            </w:r>
            <w:r w:rsidRPr="00F378CA">
              <w:tab/>
              <w:t>2020</w:t>
            </w:r>
          </w:p>
          <w:p w14:paraId="0A8EC9A8"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Peru</w:t>
            </w:r>
            <w:r w:rsidRPr="00F378CA">
              <w:tab/>
              <w:t>2020</w:t>
            </w:r>
          </w:p>
          <w:p w14:paraId="22DAD998"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Poland</w:t>
            </w:r>
            <w:r w:rsidRPr="00F378CA">
              <w:tab/>
              <w:t>2020</w:t>
            </w:r>
          </w:p>
          <w:p w14:paraId="40DA7276"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Portugal</w:t>
            </w:r>
            <w:r w:rsidRPr="00F378CA">
              <w:tab/>
              <w:t>2020</w:t>
            </w:r>
          </w:p>
          <w:p w14:paraId="1765F555" w14:textId="470213EB"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Saudi Arabia</w:t>
            </w:r>
            <w:r w:rsidRPr="00F378CA">
              <w:tab/>
              <w:t>2000</w:t>
            </w:r>
            <w:r w:rsidR="00E42102">
              <w:t xml:space="preserve"> – 2009, 2013, 2015 – 2016, 2020</w:t>
            </w:r>
          </w:p>
          <w:p w14:paraId="731D43F8" w14:textId="6B786276"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Serbia</w:t>
            </w:r>
            <w:r w:rsidRPr="00F378CA">
              <w:tab/>
              <w:t>2000</w:t>
            </w:r>
            <w:r w:rsidR="00E42102">
              <w:t xml:space="preserve"> - 2006</w:t>
            </w:r>
          </w:p>
          <w:p w14:paraId="7EE2B6B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Singapore</w:t>
            </w:r>
            <w:r w:rsidRPr="00F378CA">
              <w:tab/>
              <w:t>2020</w:t>
            </w:r>
          </w:p>
          <w:p w14:paraId="5A879F42"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Slovakia</w:t>
            </w:r>
            <w:r w:rsidRPr="00F378CA">
              <w:tab/>
              <w:t>2020</w:t>
            </w:r>
          </w:p>
          <w:p w14:paraId="1FF583A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Slovenia</w:t>
            </w:r>
            <w:r w:rsidRPr="00F378CA">
              <w:tab/>
              <w:t>2020</w:t>
            </w:r>
          </w:p>
          <w:p w14:paraId="28C8DEAF"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South Africa</w:t>
            </w:r>
            <w:r w:rsidRPr="00F378CA">
              <w:tab/>
              <w:t>2020</w:t>
            </w:r>
          </w:p>
          <w:p w14:paraId="3D13B5D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Spain</w:t>
            </w:r>
            <w:r w:rsidRPr="00F378CA">
              <w:tab/>
              <w:t>2020</w:t>
            </w:r>
          </w:p>
          <w:p w14:paraId="3832EF63"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Sweden</w:t>
            </w:r>
            <w:r w:rsidRPr="00F378CA">
              <w:tab/>
              <w:t>2020</w:t>
            </w:r>
          </w:p>
          <w:p w14:paraId="1516885A"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Switzerland</w:t>
            </w:r>
            <w:r w:rsidRPr="00F378CA">
              <w:tab/>
              <w:t>2020</w:t>
            </w:r>
          </w:p>
          <w:p w14:paraId="1C79A0F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Tunisia</w:t>
            </w:r>
            <w:r w:rsidRPr="00F378CA">
              <w:tab/>
              <w:t>2020</w:t>
            </w:r>
          </w:p>
          <w:p w14:paraId="011FF287"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lastRenderedPageBreak/>
              <w:t>Turkey</w:t>
            </w:r>
            <w:r w:rsidRPr="00F378CA">
              <w:tab/>
              <w:t>2020</w:t>
            </w:r>
          </w:p>
          <w:p w14:paraId="41A7E8A1"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Uganda</w:t>
            </w:r>
            <w:r w:rsidRPr="00F378CA">
              <w:tab/>
              <w:t>2020</w:t>
            </w:r>
          </w:p>
          <w:p w14:paraId="61943C2F"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Ukraine</w:t>
            </w:r>
            <w:r w:rsidRPr="00F378CA">
              <w:tab/>
              <w:t>2020</w:t>
            </w:r>
          </w:p>
          <w:p w14:paraId="0ED5B842" w14:textId="308EAD91"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United Arab Emirates</w:t>
            </w:r>
            <w:r w:rsidRPr="00F378CA">
              <w:tab/>
              <w:t>2000</w:t>
            </w:r>
            <w:r>
              <w:t xml:space="preserve"> – 2010, 2020</w:t>
            </w:r>
          </w:p>
          <w:p w14:paraId="1F7A077D"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United Kingdom</w:t>
            </w:r>
            <w:r w:rsidRPr="00F378CA">
              <w:tab/>
              <w:t>2020</w:t>
            </w:r>
          </w:p>
          <w:p w14:paraId="277DFDC9" w14:textId="58DF1A81"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United Republic of Tanzania</w:t>
            </w:r>
            <w:r w:rsidRPr="00F378CA">
              <w:tab/>
              <w:t>2000</w:t>
            </w:r>
            <w:r>
              <w:t xml:space="preserve"> – 2008, 2019 - 2020</w:t>
            </w:r>
          </w:p>
          <w:p w14:paraId="40E796F4"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United States of America</w:t>
            </w:r>
            <w:r w:rsidRPr="00F378CA">
              <w:tab/>
              <w:t>2020</w:t>
            </w:r>
          </w:p>
          <w:p w14:paraId="0F96F2E6" w14:textId="77777777"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Uruguay</w:t>
            </w:r>
            <w:r w:rsidRPr="00F378CA">
              <w:tab/>
              <w:t>2020</w:t>
            </w:r>
          </w:p>
          <w:p w14:paraId="2CF11661" w14:textId="1F5CD99B" w:rsidR="00F378CA" w:rsidRPr="00F378CA" w:rsidRDefault="00F378CA" w:rsidP="00F378CA">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F378CA">
              <w:t>Zambia</w:t>
            </w:r>
            <w:r w:rsidRPr="00F378CA">
              <w:tab/>
              <w:t>2000</w:t>
            </w:r>
            <w:r>
              <w:t>, 2020</w:t>
            </w:r>
          </w:p>
          <w:p w14:paraId="6ADBBE7A" w14:textId="4814E3E7" w:rsidR="009B0729" w:rsidRPr="00A418E2" w:rsidRDefault="009B0729" w:rsidP="00E42102">
            <w:pPr>
              <w:pStyle w:val="ListParagraph"/>
              <w:cnfStyle w:val="000000100000" w:firstRow="0" w:lastRow="0" w:firstColumn="0" w:lastColumn="0" w:oddVBand="0" w:evenVBand="0" w:oddHBand="1" w:evenHBand="0" w:firstRowFirstColumn="0" w:firstRowLastColumn="0" w:lastRowFirstColumn="0" w:lastRowLastColumn="0"/>
            </w:pPr>
          </w:p>
        </w:tc>
      </w:tr>
      <w:tr w:rsidR="009B0729" w:rsidRPr="00FF2C5F" w14:paraId="5DDE04D9"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B24FD38" w14:textId="77777777" w:rsidR="009B0729" w:rsidRPr="00FF2C5F" w:rsidRDefault="009B0729" w:rsidP="00B61B87">
            <w:pPr>
              <w:jc w:val="center"/>
            </w:pPr>
            <w:r w:rsidRPr="00FF2C5F">
              <w:lastRenderedPageBreak/>
              <w:t xml:space="preserve">Latest available datapoint </w:t>
            </w:r>
          </w:p>
        </w:tc>
        <w:tc>
          <w:tcPr>
            <w:tcW w:w="7380" w:type="dxa"/>
          </w:tcPr>
          <w:p w14:paraId="55133B7D" w14:textId="17C63918"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2020 data (only 27% coverage); 2019 data (83% coverage)</w:t>
            </w:r>
            <w:r w:rsidR="00F378CA" w:rsidRPr="00FF2C5F">
              <w:t>. No data available for 2021 and 2022.</w:t>
            </w:r>
          </w:p>
        </w:tc>
      </w:tr>
      <w:tr w:rsidR="009B0729" w:rsidRPr="00FF2C5F" w14:paraId="39F7D279"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6CDBE4" w14:textId="77777777" w:rsidR="009B0729" w:rsidRPr="00FF2C5F" w:rsidRDefault="009B0729" w:rsidP="00B61B87">
            <w:r w:rsidRPr="00FF2C5F">
              <w:t xml:space="preserve">Comment </w:t>
            </w:r>
          </w:p>
        </w:tc>
        <w:tc>
          <w:tcPr>
            <w:tcW w:w="7380" w:type="dxa"/>
          </w:tcPr>
          <w:p w14:paraId="503C7240" w14:textId="59FF4764" w:rsidR="009B0729" w:rsidRPr="00FF2C5F" w:rsidRDefault="00AE7CF2" w:rsidP="00B61B87">
            <w:pPr>
              <w:cnfStyle w:val="000000100000" w:firstRow="0" w:lastRow="0" w:firstColumn="0" w:lastColumn="0" w:oddVBand="0" w:evenVBand="0" w:oddHBand="1" w:evenHBand="0" w:firstRowFirstColumn="0" w:firstRowLastColumn="0" w:lastRowFirstColumn="0" w:lastRowLastColumn="0"/>
            </w:pPr>
            <w:r w:rsidRPr="00FF2C5F">
              <w:t xml:space="preserve">Some of data </w:t>
            </w:r>
            <w:r w:rsidR="009713FA" w:rsidRPr="00FF2C5F">
              <w:t xml:space="preserve">for the following countries </w:t>
            </w:r>
            <w:r w:rsidRPr="00FF2C5F">
              <w:t xml:space="preserve">comes from national </w:t>
            </w:r>
            <w:r w:rsidR="009713FA" w:rsidRPr="00FF2C5F">
              <w:t xml:space="preserve">and Article IV </w:t>
            </w:r>
            <w:r w:rsidRPr="00FF2C5F">
              <w:t>sources</w:t>
            </w:r>
            <w:r w:rsidR="009713FA" w:rsidRPr="00FF2C5F">
              <w:t>: Qatar, Oman, Bahrain, Bangladesh, Kuwait, Iran</w:t>
            </w:r>
          </w:p>
        </w:tc>
      </w:tr>
    </w:tbl>
    <w:p w14:paraId="227589F0" w14:textId="47DB73E2" w:rsidR="009B0729" w:rsidRPr="00FF2C5F" w:rsidRDefault="009B0729"/>
    <w:tbl>
      <w:tblPr>
        <w:tblStyle w:val="ListTable7Colorful"/>
        <w:tblW w:w="0" w:type="auto"/>
        <w:tblLook w:val="04A0" w:firstRow="1" w:lastRow="0" w:firstColumn="1" w:lastColumn="0" w:noHBand="0" w:noVBand="1"/>
      </w:tblPr>
      <w:tblGrid>
        <w:gridCol w:w="1980"/>
        <w:gridCol w:w="7380"/>
      </w:tblGrid>
      <w:tr w:rsidR="000C0CDF" w:rsidRPr="00FF2C5F" w14:paraId="27983FE0" w14:textId="77777777" w:rsidTr="000C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1A436C23" w14:textId="6994818B" w:rsidR="000C0CDF" w:rsidRPr="00FF2C5F" w:rsidRDefault="000C0CDF" w:rsidP="00BA3E07">
            <w:pPr>
              <w:pStyle w:val="ListParagraph"/>
              <w:numPr>
                <w:ilvl w:val="0"/>
                <w:numId w:val="1"/>
              </w:numPr>
              <w:jc w:val="left"/>
            </w:pPr>
            <w:r w:rsidRPr="00FF2C5F">
              <w:t>Tax_Revenue_as_a_%_</w:t>
            </w:r>
            <w:proofErr w:type="spellStart"/>
            <w:r w:rsidRPr="00FF2C5F">
              <w:t>of_GDP</w:t>
            </w:r>
            <w:proofErr w:type="spellEnd"/>
          </w:p>
        </w:tc>
      </w:tr>
      <w:tr w:rsidR="009B0729" w:rsidRPr="00FF2C5F" w14:paraId="68F95A68"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740F4" w14:textId="77777777" w:rsidR="009B0729" w:rsidRPr="00FF2C5F" w:rsidRDefault="009B0729" w:rsidP="00B61B87">
            <w:r w:rsidRPr="00FF2C5F">
              <w:t>Source</w:t>
            </w:r>
          </w:p>
        </w:tc>
        <w:tc>
          <w:tcPr>
            <w:tcW w:w="7380" w:type="dxa"/>
          </w:tcPr>
          <w:p w14:paraId="5AE39C8B" w14:textId="37AF96D0" w:rsidR="009B0729" w:rsidRPr="00FF2C5F" w:rsidRDefault="005309DC" w:rsidP="00B61B87">
            <w:pPr>
              <w:cnfStyle w:val="000000100000" w:firstRow="0" w:lastRow="0" w:firstColumn="0" w:lastColumn="0" w:oddVBand="0" w:evenVBand="0" w:oddHBand="1" w:evenHBand="0" w:firstRowFirstColumn="0" w:firstRowLastColumn="0" w:lastRowFirstColumn="0" w:lastRowLastColumn="0"/>
            </w:pPr>
            <w:r w:rsidRPr="00FF2C5F">
              <w:t>IMF</w:t>
            </w:r>
            <w:r w:rsidR="000C42EB" w:rsidRPr="00FF2C5F">
              <w:t>, Article IV (UAE)</w:t>
            </w:r>
          </w:p>
        </w:tc>
      </w:tr>
      <w:tr w:rsidR="009B0729" w:rsidRPr="00FF2C5F" w14:paraId="31CD7F7C"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410E46C9" w14:textId="77777777" w:rsidR="009B0729" w:rsidRPr="00D13D4B" w:rsidRDefault="009B0729" w:rsidP="00B61B87">
            <w:pPr>
              <w:rPr>
                <w:highlight w:val="yellow"/>
              </w:rPr>
            </w:pPr>
            <w:r w:rsidRPr="00D13D4B">
              <w:rPr>
                <w:highlight w:val="yellow"/>
              </w:rPr>
              <w:t>Details</w:t>
            </w:r>
          </w:p>
        </w:tc>
        <w:tc>
          <w:tcPr>
            <w:tcW w:w="7380" w:type="dxa"/>
          </w:tcPr>
          <w:p w14:paraId="5BBE6249" w14:textId="7122A598" w:rsidR="009B0729" w:rsidRPr="00FF2C5F"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rsidRPr="00FF2C5F" w14:paraId="77557ACC"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A08047" w14:textId="77777777" w:rsidR="009B0729" w:rsidRPr="00FF2C5F" w:rsidRDefault="009B0729" w:rsidP="00B61B87">
            <w:r w:rsidRPr="00FF2C5F">
              <w:t>Website</w:t>
            </w:r>
          </w:p>
        </w:tc>
        <w:tc>
          <w:tcPr>
            <w:tcW w:w="7380" w:type="dxa"/>
          </w:tcPr>
          <w:p w14:paraId="2F660188" w14:textId="155EE4A4" w:rsidR="009B0729" w:rsidRPr="00FF2C5F" w:rsidRDefault="005309DC" w:rsidP="00B61B87">
            <w:pPr>
              <w:cnfStyle w:val="000000100000" w:firstRow="0" w:lastRow="0" w:firstColumn="0" w:lastColumn="0" w:oddVBand="0" w:evenVBand="0" w:oddHBand="1" w:evenHBand="0" w:firstRowFirstColumn="0" w:firstRowLastColumn="0" w:lastRowFirstColumn="0" w:lastRowLastColumn="0"/>
            </w:pPr>
            <w:r w:rsidRPr="00FF2C5F">
              <w:t>https://data.imf.org/?sk=77413f1d-1525-450a-a23a-47aeed40fe78</w:t>
            </w:r>
          </w:p>
        </w:tc>
      </w:tr>
      <w:tr w:rsidR="009B0729" w:rsidRPr="00FF2C5F" w14:paraId="69932D03"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2554CD63" w14:textId="77777777" w:rsidR="009B0729" w:rsidRPr="00FF2C5F" w:rsidRDefault="009B0729" w:rsidP="00B61B87">
            <w:r w:rsidRPr="00FF2C5F">
              <w:t>Unit</w:t>
            </w:r>
          </w:p>
        </w:tc>
        <w:tc>
          <w:tcPr>
            <w:tcW w:w="7380" w:type="dxa"/>
          </w:tcPr>
          <w:p w14:paraId="41580A62" w14:textId="40F27065"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 GDP</w:t>
            </w:r>
          </w:p>
        </w:tc>
      </w:tr>
      <w:tr w:rsidR="009B0729" w:rsidRPr="00FF2C5F" w14:paraId="3F62F111"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32BD02" w14:textId="77777777" w:rsidR="009B0729" w:rsidRPr="00FF2C5F" w:rsidRDefault="009B0729" w:rsidP="00B61B87">
            <w:r w:rsidRPr="00FF2C5F">
              <w:t>Definition</w:t>
            </w:r>
          </w:p>
        </w:tc>
        <w:tc>
          <w:tcPr>
            <w:tcW w:w="7380" w:type="dxa"/>
          </w:tcPr>
          <w:p w14:paraId="0B89C54E" w14:textId="77777777" w:rsidR="009B0729" w:rsidRPr="00FF2C5F"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rsidRPr="00FF2C5F" w14:paraId="44E6D986"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51C6E7B3" w14:textId="77777777" w:rsidR="009B0729" w:rsidRPr="00FF2C5F" w:rsidRDefault="009B0729" w:rsidP="00B61B87">
            <w:r w:rsidRPr="00FF2C5F">
              <w:t xml:space="preserve">Date extracted </w:t>
            </w:r>
          </w:p>
        </w:tc>
        <w:tc>
          <w:tcPr>
            <w:tcW w:w="7380" w:type="dxa"/>
          </w:tcPr>
          <w:p w14:paraId="56B3A5A7" w14:textId="51FCACB2"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11.10.23</w:t>
            </w:r>
          </w:p>
        </w:tc>
      </w:tr>
      <w:tr w:rsidR="009B0729" w14:paraId="296868D6"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733CC0F" w14:textId="77777777" w:rsidR="009B0729" w:rsidRPr="00FF2C5F" w:rsidRDefault="009B0729" w:rsidP="00B61B87">
            <w:r w:rsidRPr="00FF2C5F">
              <w:t>Unavailable data</w:t>
            </w:r>
          </w:p>
        </w:tc>
        <w:tc>
          <w:tcPr>
            <w:tcW w:w="7380" w:type="dxa"/>
          </w:tcPr>
          <w:p w14:paraId="57B407EF"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2021 data present ONLY for UAE (national sources/article 4), Singapore, Paraguay, Indonesia. Not present for ALL other countries.</w:t>
            </w:r>
          </w:p>
          <w:p w14:paraId="2E35466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2022 data for 0 countries.</w:t>
            </w:r>
          </w:p>
          <w:p w14:paraId="65D4817E"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Other unavailable data:</w:t>
            </w:r>
          </w:p>
          <w:p w14:paraId="5073158D"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Algeria: 2012-2020</w:t>
            </w:r>
          </w:p>
          <w:p w14:paraId="47A7E179"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Australia</w:t>
            </w:r>
            <w:r w:rsidRPr="00FF2C5F">
              <w:tab/>
              <w:t>2020</w:t>
            </w:r>
          </w:p>
          <w:p w14:paraId="0E81CA2F"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Austria</w:t>
            </w:r>
            <w:r w:rsidRPr="00FF2C5F">
              <w:tab/>
              <w:t>2020</w:t>
            </w:r>
          </w:p>
          <w:p w14:paraId="24361DC8"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Bangladesh</w:t>
            </w:r>
            <w:r w:rsidRPr="00FF2C5F">
              <w:tab/>
              <w:t>2020</w:t>
            </w:r>
          </w:p>
          <w:p w14:paraId="4B2137AE"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Belgium</w:t>
            </w:r>
            <w:r w:rsidRPr="00FF2C5F">
              <w:tab/>
              <w:t>2020</w:t>
            </w:r>
          </w:p>
          <w:p w14:paraId="127E7C29"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Botswana</w:t>
            </w:r>
            <w:r w:rsidRPr="00FF2C5F">
              <w:tab/>
              <w:t>2000</w:t>
            </w:r>
          </w:p>
          <w:p w14:paraId="4E9AE920"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proofErr w:type="gramStart"/>
            <w:r w:rsidRPr="00FF2C5F">
              <w:t>Cambodia  2000</w:t>
            </w:r>
            <w:proofErr w:type="gramEnd"/>
            <w:r w:rsidRPr="00FF2C5F">
              <w:t>- 2001</w:t>
            </w:r>
          </w:p>
          <w:p w14:paraId="19653801"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Canada</w:t>
            </w:r>
            <w:r w:rsidRPr="00FF2C5F">
              <w:tab/>
              <w:t>2020</w:t>
            </w:r>
          </w:p>
          <w:p w14:paraId="5B223476"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Chile</w:t>
            </w:r>
            <w:r w:rsidRPr="00FF2C5F">
              <w:tab/>
              <w:t>2020</w:t>
            </w:r>
          </w:p>
          <w:p w14:paraId="4A437240"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China</w:t>
            </w:r>
            <w:r w:rsidRPr="00FF2C5F">
              <w:tab/>
              <w:t>2020</w:t>
            </w:r>
          </w:p>
          <w:p w14:paraId="1882E3DC"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Congo</w:t>
            </w:r>
            <w:r w:rsidRPr="00FF2C5F">
              <w:tab/>
              <w:t>2020</w:t>
            </w:r>
          </w:p>
          <w:p w14:paraId="706C23E5"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Czechia</w:t>
            </w:r>
            <w:r w:rsidRPr="00FF2C5F">
              <w:tab/>
              <w:t>2020</w:t>
            </w:r>
          </w:p>
          <w:p w14:paraId="7FA9F223"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Denmark</w:t>
            </w:r>
            <w:r w:rsidRPr="00FF2C5F">
              <w:tab/>
              <w:t>2020</w:t>
            </w:r>
          </w:p>
          <w:p w14:paraId="35BB22ED"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Egypt</w:t>
            </w:r>
            <w:r w:rsidRPr="00FF2C5F">
              <w:tab/>
              <w:t>2020</w:t>
            </w:r>
          </w:p>
          <w:p w14:paraId="67379B76"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Estonia</w:t>
            </w:r>
            <w:r w:rsidRPr="00FF2C5F">
              <w:tab/>
              <w:t>2020</w:t>
            </w:r>
          </w:p>
          <w:p w14:paraId="5B53F500"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Finland</w:t>
            </w:r>
            <w:r w:rsidRPr="00FF2C5F">
              <w:tab/>
              <w:t>2020</w:t>
            </w:r>
          </w:p>
          <w:p w14:paraId="3EEAF9DC"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France</w:t>
            </w:r>
            <w:r w:rsidRPr="00FF2C5F">
              <w:tab/>
              <w:t>2020</w:t>
            </w:r>
          </w:p>
          <w:p w14:paraId="5780463C"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Germany</w:t>
            </w:r>
            <w:r w:rsidRPr="00FF2C5F">
              <w:tab/>
              <w:t>2020</w:t>
            </w:r>
          </w:p>
          <w:p w14:paraId="6F13596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lastRenderedPageBreak/>
              <w:t>Ghana</w:t>
            </w:r>
            <w:r w:rsidRPr="00FF2C5F">
              <w:tab/>
              <w:t>2020</w:t>
            </w:r>
          </w:p>
          <w:p w14:paraId="545A2DBE"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Greece</w:t>
            </w:r>
            <w:r w:rsidRPr="00FF2C5F">
              <w:tab/>
              <w:t>2020</w:t>
            </w:r>
          </w:p>
          <w:p w14:paraId="2299C424"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Honduras</w:t>
            </w:r>
            <w:r w:rsidRPr="00FF2C5F">
              <w:tab/>
              <w:t>2020</w:t>
            </w:r>
          </w:p>
          <w:p w14:paraId="0006650F"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Hungary</w:t>
            </w:r>
            <w:r w:rsidRPr="00FF2C5F">
              <w:tab/>
              <w:t>2020</w:t>
            </w:r>
          </w:p>
          <w:p w14:paraId="105FAAF9"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Iceland</w:t>
            </w:r>
            <w:r w:rsidRPr="00FF2C5F">
              <w:tab/>
              <w:t>2020</w:t>
            </w:r>
          </w:p>
          <w:p w14:paraId="5084EAB3"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India</w:t>
            </w:r>
            <w:r w:rsidRPr="00FF2C5F">
              <w:tab/>
              <w:t>2020</w:t>
            </w:r>
          </w:p>
          <w:p w14:paraId="781A9744" w14:textId="772C623C"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Iran 2019 – 2020</w:t>
            </w:r>
          </w:p>
          <w:p w14:paraId="0DF8A5C5"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Ireland</w:t>
            </w:r>
            <w:r w:rsidRPr="00FF2C5F">
              <w:tab/>
              <w:t>2020</w:t>
            </w:r>
          </w:p>
          <w:p w14:paraId="16FC3B5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Israel</w:t>
            </w:r>
            <w:r w:rsidRPr="00FF2C5F">
              <w:tab/>
              <w:t>2020</w:t>
            </w:r>
          </w:p>
          <w:p w14:paraId="657DBBCB"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Italy</w:t>
            </w:r>
            <w:r w:rsidRPr="00FF2C5F">
              <w:tab/>
              <w:t>2020</w:t>
            </w:r>
          </w:p>
          <w:p w14:paraId="239A3B41"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Jamaica</w:t>
            </w:r>
            <w:r w:rsidRPr="00FF2C5F">
              <w:tab/>
              <w:t>2020</w:t>
            </w:r>
          </w:p>
          <w:p w14:paraId="6EE004A7"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Japan</w:t>
            </w:r>
            <w:r w:rsidRPr="00FF2C5F">
              <w:tab/>
              <w:t>2020</w:t>
            </w:r>
          </w:p>
          <w:p w14:paraId="231F64EB"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Jordan</w:t>
            </w:r>
            <w:r w:rsidRPr="00FF2C5F">
              <w:tab/>
              <w:t>2020</w:t>
            </w:r>
          </w:p>
          <w:p w14:paraId="066F54BB"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Korea, Republic of</w:t>
            </w:r>
            <w:r w:rsidRPr="00FF2C5F">
              <w:tab/>
              <w:t>2020</w:t>
            </w:r>
          </w:p>
          <w:p w14:paraId="781236BD"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Latvia</w:t>
            </w:r>
            <w:r w:rsidRPr="00FF2C5F">
              <w:tab/>
              <w:t>2020</w:t>
            </w:r>
          </w:p>
          <w:p w14:paraId="6DCAE253"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Luxembourg</w:t>
            </w:r>
            <w:r w:rsidRPr="00FF2C5F">
              <w:tab/>
              <w:t>2020</w:t>
            </w:r>
          </w:p>
          <w:p w14:paraId="1B597920" w14:textId="258CEFAA"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Malawi</w:t>
            </w:r>
            <w:r w:rsidRPr="00FF2C5F">
              <w:tab/>
              <w:t>2000 - 2001</w:t>
            </w:r>
          </w:p>
          <w:p w14:paraId="57EC1A57"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Malaysia</w:t>
            </w:r>
            <w:r w:rsidRPr="00FF2C5F">
              <w:tab/>
              <w:t>2020</w:t>
            </w:r>
          </w:p>
          <w:p w14:paraId="17BB62A2"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Mexico</w:t>
            </w:r>
            <w:r w:rsidRPr="00FF2C5F">
              <w:tab/>
              <w:t>2020</w:t>
            </w:r>
          </w:p>
          <w:p w14:paraId="0AC3B154" w14:textId="2A3C32B2"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Mongolia</w:t>
            </w:r>
            <w:r w:rsidRPr="00FF2C5F">
              <w:tab/>
              <w:t>2004 -2005, 2020</w:t>
            </w:r>
          </w:p>
          <w:p w14:paraId="0579FFB7"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Netherlands</w:t>
            </w:r>
            <w:r w:rsidRPr="00FF2C5F">
              <w:tab/>
              <w:t>2020</w:t>
            </w:r>
          </w:p>
          <w:p w14:paraId="3453C714"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New Zealand</w:t>
            </w:r>
            <w:r w:rsidRPr="00FF2C5F">
              <w:tab/>
              <w:t>2020</w:t>
            </w:r>
          </w:p>
          <w:p w14:paraId="0D091B91"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Norway</w:t>
            </w:r>
            <w:r w:rsidRPr="00FF2C5F">
              <w:tab/>
              <w:t>2020</w:t>
            </w:r>
          </w:p>
          <w:p w14:paraId="3173403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Poland</w:t>
            </w:r>
            <w:r w:rsidRPr="00FF2C5F">
              <w:tab/>
              <w:t>2020</w:t>
            </w:r>
          </w:p>
          <w:p w14:paraId="3A7C855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Portugal</w:t>
            </w:r>
            <w:r w:rsidRPr="00FF2C5F">
              <w:tab/>
              <w:t>2020</w:t>
            </w:r>
          </w:p>
          <w:p w14:paraId="59484384"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Slovenia</w:t>
            </w:r>
            <w:r w:rsidRPr="00FF2C5F">
              <w:tab/>
              <w:t>2020</w:t>
            </w:r>
          </w:p>
          <w:p w14:paraId="4452FD37"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Spain</w:t>
            </w:r>
            <w:r w:rsidRPr="00FF2C5F">
              <w:tab/>
              <w:t>2020</w:t>
            </w:r>
          </w:p>
          <w:p w14:paraId="3EC8EDCA"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Sweden</w:t>
            </w:r>
            <w:r w:rsidRPr="00FF2C5F">
              <w:tab/>
              <w:t>2020</w:t>
            </w:r>
          </w:p>
          <w:p w14:paraId="3D572ACF"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Switzerland</w:t>
            </w:r>
            <w:r w:rsidRPr="00FF2C5F">
              <w:tab/>
              <w:t>2020</w:t>
            </w:r>
          </w:p>
          <w:p w14:paraId="54122B87"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Turkey</w:t>
            </w:r>
            <w:r w:rsidRPr="00FF2C5F">
              <w:tab/>
              <w:t>2020</w:t>
            </w:r>
          </w:p>
          <w:p w14:paraId="581CBC33"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United Kingdom</w:t>
            </w:r>
            <w:r w:rsidRPr="00FF2C5F">
              <w:tab/>
              <w:t>2020</w:t>
            </w:r>
          </w:p>
          <w:p w14:paraId="44A21585" w14:textId="77777777"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United States of America</w:t>
            </w:r>
            <w:r w:rsidRPr="00FF2C5F">
              <w:tab/>
              <w:t>2020</w:t>
            </w:r>
          </w:p>
          <w:p w14:paraId="4928483F" w14:textId="6BE817CA" w:rsidR="00E42102" w:rsidRPr="00FF2C5F" w:rsidRDefault="00E42102" w:rsidP="00E421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2C5F">
              <w:t>Serbia 2000- 2004, 2020</w:t>
            </w:r>
          </w:p>
        </w:tc>
      </w:tr>
      <w:tr w:rsidR="009B0729" w:rsidRPr="00FF2C5F" w14:paraId="52CD6E78"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258AAC51" w14:textId="77777777" w:rsidR="009B0729" w:rsidRPr="00FF2C5F" w:rsidRDefault="009B0729" w:rsidP="00B61B87">
            <w:pPr>
              <w:jc w:val="center"/>
            </w:pPr>
            <w:r w:rsidRPr="00FF2C5F">
              <w:lastRenderedPageBreak/>
              <w:t xml:space="preserve">Latest available datapoint </w:t>
            </w:r>
          </w:p>
        </w:tc>
        <w:tc>
          <w:tcPr>
            <w:tcW w:w="7380" w:type="dxa"/>
          </w:tcPr>
          <w:p w14:paraId="54015958" w14:textId="4C2668A6"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 xml:space="preserve">2020 (59% data coverage </w:t>
            </w:r>
            <w:proofErr w:type="spellStart"/>
            <w:r w:rsidRPr="00FF2C5F">
              <w:t>nie</w:t>
            </w:r>
            <w:proofErr w:type="spellEnd"/>
            <w:r w:rsidRPr="00FF2C5F">
              <w:t xml:space="preserve"> 114 our 192 countries); 2021 (2% data coverage)</w:t>
            </w:r>
          </w:p>
        </w:tc>
      </w:tr>
      <w:tr w:rsidR="009B0729" w:rsidRPr="00FF2C5F" w14:paraId="702C4805"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13C1D8" w14:textId="77777777" w:rsidR="009B0729" w:rsidRPr="00FF2C5F" w:rsidRDefault="009B0729" w:rsidP="00B61B87">
            <w:r w:rsidRPr="00FF2C5F">
              <w:t xml:space="preserve">Comment </w:t>
            </w:r>
          </w:p>
        </w:tc>
        <w:tc>
          <w:tcPr>
            <w:tcW w:w="7380" w:type="dxa"/>
          </w:tcPr>
          <w:p w14:paraId="4700438D" w14:textId="679FCCB4" w:rsidR="009B0729" w:rsidRPr="00FF2C5F" w:rsidRDefault="004521F6" w:rsidP="00B61B87">
            <w:pPr>
              <w:cnfStyle w:val="000000100000" w:firstRow="0" w:lastRow="0" w:firstColumn="0" w:lastColumn="0" w:oddVBand="0" w:evenVBand="0" w:oddHBand="1" w:evenHBand="0" w:firstRowFirstColumn="0" w:firstRowLastColumn="0" w:lastRowFirstColumn="0" w:lastRowLastColumn="0"/>
            </w:pPr>
            <w:r w:rsidRPr="00FF2C5F">
              <w:t xml:space="preserve">Some missing data has been filled in for the following </w:t>
            </w:r>
            <w:proofErr w:type="gramStart"/>
            <w:r w:rsidRPr="00FF2C5F">
              <w:t>countries :</w:t>
            </w:r>
            <w:proofErr w:type="gramEnd"/>
            <w:r w:rsidRPr="00FF2C5F">
              <w:t xml:space="preserve"> Congo and Ghana (National sources); Bangladesh (2020 data)</w:t>
            </w:r>
          </w:p>
        </w:tc>
      </w:tr>
    </w:tbl>
    <w:p w14:paraId="48F96DC8" w14:textId="50655AD1" w:rsidR="009B0729" w:rsidRPr="00FF2C5F" w:rsidRDefault="009B0729"/>
    <w:tbl>
      <w:tblPr>
        <w:tblStyle w:val="ListTable7Colorful"/>
        <w:tblW w:w="0" w:type="auto"/>
        <w:tblLook w:val="04A0" w:firstRow="1" w:lastRow="0" w:firstColumn="1" w:lastColumn="0" w:noHBand="0" w:noVBand="1"/>
      </w:tblPr>
      <w:tblGrid>
        <w:gridCol w:w="1980"/>
        <w:gridCol w:w="7380"/>
      </w:tblGrid>
      <w:tr w:rsidR="000C0CDF" w:rsidRPr="00FF2C5F" w14:paraId="129E7C99" w14:textId="77777777" w:rsidTr="000C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09DA3135" w14:textId="14EE89A8" w:rsidR="000C0CDF" w:rsidRPr="00FF2C5F" w:rsidRDefault="000C0CDF" w:rsidP="00BA3E07">
            <w:pPr>
              <w:pStyle w:val="ListParagraph"/>
              <w:numPr>
                <w:ilvl w:val="0"/>
                <w:numId w:val="1"/>
              </w:numPr>
              <w:jc w:val="left"/>
            </w:pPr>
            <w:r w:rsidRPr="00FF2C5F">
              <w:t>Total_Revenue_as_a_%_</w:t>
            </w:r>
            <w:proofErr w:type="spellStart"/>
            <w:r w:rsidRPr="00FF2C5F">
              <w:t>of_GDP</w:t>
            </w:r>
            <w:proofErr w:type="spellEnd"/>
          </w:p>
        </w:tc>
      </w:tr>
      <w:tr w:rsidR="009B0729" w:rsidRPr="00FF2C5F" w14:paraId="5B79F9A7"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1EB1DA" w14:textId="77777777" w:rsidR="009B0729" w:rsidRPr="00FF2C5F" w:rsidRDefault="009B0729" w:rsidP="00B61B87">
            <w:r w:rsidRPr="00FF2C5F">
              <w:t>Source</w:t>
            </w:r>
          </w:p>
        </w:tc>
        <w:tc>
          <w:tcPr>
            <w:tcW w:w="7380" w:type="dxa"/>
          </w:tcPr>
          <w:p w14:paraId="6599E1D8" w14:textId="00B79589" w:rsidR="009B0729" w:rsidRPr="00FF2C5F" w:rsidRDefault="005309DC" w:rsidP="00B61B87">
            <w:pPr>
              <w:cnfStyle w:val="000000100000" w:firstRow="0" w:lastRow="0" w:firstColumn="0" w:lastColumn="0" w:oddVBand="0" w:evenVBand="0" w:oddHBand="1" w:evenHBand="0" w:firstRowFirstColumn="0" w:firstRowLastColumn="0" w:lastRowFirstColumn="0" w:lastRowLastColumn="0"/>
            </w:pPr>
            <w:r w:rsidRPr="00FF2C5F">
              <w:t>IMF</w:t>
            </w:r>
            <w:r w:rsidR="000C42EB" w:rsidRPr="00FF2C5F">
              <w:t>, Article IV (UAE)</w:t>
            </w:r>
          </w:p>
        </w:tc>
      </w:tr>
      <w:tr w:rsidR="009B0729" w:rsidRPr="00FF2C5F" w14:paraId="0A9BE9FB"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716B61DE" w14:textId="77777777" w:rsidR="009B0729" w:rsidRPr="00FF2C5F" w:rsidRDefault="009B0729" w:rsidP="00B61B87">
            <w:r w:rsidRPr="00D13D4B">
              <w:rPr>
                <w:highlight w:val="yellow"/>
              </w:rPr>
              <w:t>Details</w:t>
            </w:r>
          </w:p>
        </w:tc>
        <w:tc>
          <w:tcPr>
            <w:tcW w:w="7380" w:type="dxa"/>
          </w:tcPr>
          <w:p w14:paraId="3F96788F" w14:textId="3D0D07D7" w:rsidR="009B0729" w:rsidRPr="00FF2C5F"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rsidRPr="00FF2C5F" w14:paraId="7E17061E"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6C0878" w14:textId="77777777" w:rsidR="009B0729" w:rsidRPr="00FF2C5F" w:rsidRDefault="009B0729" w:rsidP="00B61B87">
            <w:r w:rsidRPr="00FF2C5F">
              <w:t>Website</w:t>
            </w:r>
          </w:p>
        </w:tc>
        <w:tc>
          <w:tcPr>
            <w:tcW w:w="7380" w:type="dxa"/>
          </w:tcPr>
          <w:p w14:paraId="3D8DA59B" w14:textId="61DB7F10" w:rsidR="009B0729" w:rsidRPr="00FF2C5F" w:rsidRDefault="005309DC" w:rsidP="00B61B87">
            <w:pPr>
              <w:cnfStyle w:val="000000100000" w:firstRow="0" w:lastRow="0" w:firstColumn="0" w:lastColumn="0" w:oddVBand="0" w:evenVBand="0" w:oddHBand="1" w:evenHBand="0" w:firstRowFirstColumn="0" w:firstRowLastColumn="0" w:lastRowFirstColumn="0" w:lastRowLastColumn="0"/>
            </w:pPr>
            <w:r w:rsidRPr="00FF2C5F">
              <w:t>https://data.imf.org/?sk=77413f1d-1525-450a-a23a-47aeed40fe78</w:t>
            </w:r>
          </w:p>
        </w:tc>
      </w:tr>
      <w:tr w:rsidR="009B0729" w:rsidRPr="00FF2C5F" w14:paraId="79DAF7D9"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5452B2CB" w14:textId="77777777" w:rsidR="009B0729" w:rsidRPr="00FF2C5F" w:rsidRDefault="009B0729" w:rsidP="00B61B87">
            <w:r w:rsidRPr="00FF2C5F">
              <w:t>Unit</w:t>
            </w:r>
          </w:p>
        </w:tc>
        <w:tc>
          <w:tcPr>
            <w:tcW w:w="7380" w:type="dxa"/>
          </w:tcPr>
          <w:p w14:paraId="03A2065E" w14:textId="2A9477B8"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 GDP</w:t>
            </w:r>
          </w:p>
        </w:tc>
      </w:tr>
      <w:tr w:rsidR="009B0729" w:rsidRPr="00FF2C5F" w14:paraId="6BB0E234"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632668" w14:textId="77777777" w:rsidR="009B0729" w:rsidRPr="00FF2C5F" w:rsidRDefault="009B0729" w:rsidP="00B61B87">
            <w:r w:rsidRPr="00FF2C5F">
              <w:t>Definition</w:t>
            </w:r>
          </w:p>
        </w:tc>
        <w:tc>
          <w:tcPr>
            <w:tcW w:w="7380" w:type="dxa"/>
          </w:tcPr>
          <w:p w14:paraId="56C5573F" w14:textId="77777777" w:rsidR="009B0729" w:rsidRPr="00FF2C5F"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rsidRPr="00FF2C5F" w14:paraId="19692EA7"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7BE2C851" w14:textId="77777777" w:rsidR="009B0729" w:rsidRPr="00FF2C5F" w:rsidRDefault="009B0729" w:rsidP="00B61B87">
            <w:r w:rsidRPr="00FF2C5F">
              <w:lastRenderedPageBreak/>
              <w:t xml:space="preserve">Date extracted </w:t>
            </w:r>
          </w:p>
        </w:tc>
        <w:tc>
          <w:tcPr>
            <w:tcW w:w="7380" w:type="dxa"/>
          </w:tcPr>
          <w:p w14:paraId="462BCD20" w14:textId="2C898E86" w:rsidR="009B0729" w:rsidRPr="00FF2C5F" w:rsidRDefault="005309DC" w:rsidP="00B61B87">
            <w:pPr>
              <w:cnfStyle w:val="000000000000" w:firstRow="0" w:lastRow="0" w:firstColumn="0" w:lastColumn="0" w:oddVBand="0" w:evenVBand="0" w:oddHBand="0" w:evenHBand="0" w:firstRowFirstColumn="0" w:firstRowLastColumn="0" w:lastRowFirstColumn="0" w:lastRowLastColumn="0"/>
            </w:pPr>
            <w:r w:rsidRPr="00FF2C5F">
              <w:t>11.10.23</w:t>
            </w:r>
          </w:p>
        </w:tc>
      </w:tr>
      <w:tr w:rsidR="009B0729" w:rsidRPr="00FF2C5F" w14:paraId="6D8077CB"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32F70F7" w14:textId="77777777" w:rsidR="009B0729" w:rsidRPr="00FF2C5F" w:rsidRDefault="009B0729" w:rsidP="00B61B87">
            <w:r w:rsidRPr="00FF2C5F">
              <w:t>Unavailable data</w:t>
            </w:r>
          </w:p>
        </w:tc>
        <w:tc>
          <w:tcPr>
            <w:tcW w:w="7380" w:type="dxa"/>
          </w:tcPr>
          <w:p w14:paraId="15B1F7B2" w14:textId="77777777" w:rsidR="009B0729"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 xml:space="preserve">Data for 2021 and 2022 </w:t>
            </w:r>
            <w:r w:rsidRPr="00FF2C5F">
              <w:rPr>
                <w:b/>
                <w:bCs/>
              </w:rPr>
              <w:t>Unavailable</w:t>
            </w:r>
            <w:r w:rsidRPr="00FF2C5F">
              <w:t xml:space="preserve"> for </w:t>
            </w:r>
            <w:r w:rsidRPr="00FF2C5F">
              <w:rPr>
                <w:b/>
                <w:bCs/>
              </w:rPr>
              <w:t>all</w:t>
            </w:r>
            <w:r w:rsidRPr="00FF2C5F">
              <w:t xml:space="preserve"> countries </w:t>
            </w:r>
            <w:r w:rsidRPr="00FF2C5F">
              <w:rPr>
                <w:b/>
                <w:bCs/>
              </w:rPr>
              <w:t>except</w:t>
            </w:r>
            <w:r w:rsidRPr="00FF2C5F">
              <w:t>:</w:t>
            </w:r>
          </w:p>
          <w:p w14:paraId="4B54B282" w14:textId="7BECE88B"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UAE: 2021, 2022 (article 4 data)</w:t>
            </w:r>
          </w:p>
          <w:p w14:paraId="6502F578" w14:textId="77777777"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Singapore 2021</w:t>
            </w:r>
          </w:p>
          <w:p w14:paraId="467364F3" w14:textId="77777777"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Qatar: 2021, 2022 (article 4 data)</w:t>
            </w:r>
          </w:p>
          <w:p w14:paraId="43C4C2D5" w14:textId="77777777"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Paraguay: 2021</w:t>
            </w:r>
          </w:p>
          <w:p w14:paraId="4E4D60E9" w14:textId="77777777"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Indonesia: 2021</w:t>
            </w:r>
          </w:p>
          <w:p w14:paraId="52E52017" w14:textId="77777777" w:rsidR="007D5468" w:rsidRPr="00FF2C5F" w:rsidRDefault="007D5468" w:rsidP="00BA3E0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FF2C5F">
              <w:t>Algeria: 2021, 2022</w:t>
            </w:r>
          </w:p>
          <w:p w14:paraId="14819A8E" w14:textId="77777777" w:rsidR="007D5468" w:rsidRPr="00FF2C5F" w:rsidRDefault="007D5468" w:rsidP="007D5468">
            <w:pPr>
              <w:cnfStyle w:val="000000100000" w:firstRow="0" w:lastRow="0" w:firstColumn="0" w:lastColumn="0" w:oddVBand="0" w:evenVBand="0" w:oddHBand="1" w:evenHBand="0" w:firstRowFirstColumn="0" w:firstRowLastColumn="0" w:lastRowFirstColumn="0" w:lastRowLastColumn="0"/>
            </w:pPr>
          </w:p>
          <w:p w14:paraId="2908E470" w14:textId="77777777" w:rsidR="007D5468" w:rsidRPr="00FF2C5F" w:rsidRDefault="007D5468" w:rsidP="007D5468">
            <w:pPr>
              <w:cnfStyle w:val="000000100000" w:firstRow="0" w:lastRow="0" w:firstColumn="0" w:lastColumn="0" w:oddVBand="0" w:evenVBand="0" w:oddHBand="1" w:evenHBand="0" w:firstRowFirstColumn="0" w:firstRowLastColumn="0" w:lastRowFirstColumn="0" w:lastRowLastColumn="0"/>
            </w:pPr>
            <w:r w:rsidRPr="00FF2C5F">
              <w:t>For other years (2000-2020</w:t>
            </w:r>
            <w:proofErr w:type="gramStart"/>
            <w:r w:rsidRPr="00FF2C5F">
              <w:t>) ,</w:t>
            </w:r>
            <w:proofErr w:type="gramEnd"/>
            <w:r w:rsidRPr="00FF2C5F">
              <w:t xml:space="preserve"> the following data are unavailable:</w:t>
            </w:r>
          </w:p>
          <w:p w14:paraId="63B2E605"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Albania</w:t>
            </w:r>
            <w:r w:rsidRPr="00FF2C5F">
              <w:tab/>
              <w:t>2020</w:t>
            </w:r>
          </w:p>
          <w:p w14:paraId="612F2EC6" w14:textId="3199762E"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Algeria</w:t>
            </w:r>
            <w:r w:rsidRPr="00FF2C5F">
              <w:tab/>
              <w:t>2012 - 2016</w:t>
            </w:r>
          </w:p>
          <w:p w14:paraId="642825ED"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Australia</w:t>
            </w:r>
            <w:r w:rsidRPr="00FF2C5F">
              <w:tab/>
              <w:t>2020</w:t>
            </w:r>
          </w:p>
          <w:p w14:paraId="7343F29A"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Austria</w:t>
            </w:r>
            <w:r w:rsidRPr="00FF2C5F">
              <w:tab/>
              <w:t>2020</w:t>
            </w:r>
          </w:p>
          <w:p w14:paraId="10BEE14E"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Bangladesh</w:t>
            </w:r>
            <w:r w:rsidRPr="00FF2C5F">
              <w:tab/>
              <w:t>2020</w:t>
            </w:r>
          </w:p>
          <w:p w14:paraId="05D61B6C"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Cambodia</w:t>
            </w:r>
            <w:r w:rsidRPr="00FF2C5F">
              <w:tab/>
              <w:t>2020</w:t>
            </w:r>
          </w:p>
          <w:p w14:paraId="01E6A68D"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China</w:t>
            </w:r>
            <w:r w:rsidRPr="00FF2C5F">
              <w:tab/>
              <w:t>2020</w:t>
            </w:r>
          </w:p>
          <w:p w14:paraId="08901810"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Congo</w:t>
            </w:r>
            <w:r w:rsidRPr="00FF2C5F">
              <w:tab/>
              <w:t>2020</w:t>
            </w:r>
          </w:p>
          <w:p w14:paraId="1AF7D112"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Czechia</w:t>
            </w:r>
            <w:r w:rsidRPr="00FF2C5F">
              <w:tab/>
              <w:t>2020</w:t>
            </w:r>
          </w:p>
          <w:p w14:paraId="301C4CF0"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Egypt</w:t>
            </w:r>
            <w:r w:rsidRPr="00FF2C5F">
              <w:tab/>
              <w:t>2020</w:t>
            </w:r>
          </w:p>
          <w:p w14:paraId="48C060A0"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Ghana</w:t>
            </w:r>
            <w:r w:rsidRPr="00FF2C5F">
              <w:tab/>
              <w:t>2020</w:t>
            </w:r>
          </w:p>
          <w:p w14:paraId="1747BC9F"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Honduras</w:t>
            </w:r>
            <w:r w:rsidRPr="00FF2C5F">
              <w:tab/>
              <w:t>2020</w:t>
            </w:r>
          </w:p>
          <w:p w14:paraId="361BDD81"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India</w:t>
            </w:r>
            <w:r w:rsidRPr="00FF2C5F">
              <w:tab/>
              <w:t>2020</w:t>
            </w:r>
          </w:p>
          <w:p w14:paraId="2BD31BCA" w14:textId="543ABF21"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Iran (Islamic Republic of)</w:t>
            </w:r>
            <w:r w:rsidRPr="00FF2C5F">
              <w:tab/>
              <w:t>2019, 2020</w:t>
            </w:r>
          </w:p>
          <w:p w14:paraId="5CDDEF92"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Israel</w:t>
            </w:r>
            <w:r w:rsidRPr="00FF2C5F">
              <w:tab/>
              <w:t>2020</w:t>
            </w:r>
          </w:p>
          <w:p w14:paraId="493C900D"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Jamaica</w:t>
            </w:r>
            <w:r w:rsidRPr="00FF2C5F">
              <w:tab/>
              <w:t>2020</w:t>
            </w:r>
          </w:p>
          <w:p w14:paraId="336F1EA9"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Jordan</w:t>
            </w:r>
            <w:r w:rsidRPr="00FF2C5F">
              <w:tab/>
              <w:t>2020</w:t>
            </w:r>
          </w:p>
          <w:p w14:paraId="48F80E5D"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Korea, Republic of</w:t>
            </w:r>
            <w:r w:rsidRPr="00FF2C5F">
              <w:tab/>
              <w:t>2020</w:t>
            </w:r>
          </w:p>
          <w:p w14:paraId="6F4BDEDF" w14:textId="25EA35A2"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Malawi</w:t>
            </w:r>
            <w:r w:rsidRPr="00FF2C5F">
              <w:tab/>
              <w:t>2000 – 2001, 2020</w:t>
            </w:r>
          </w:p>
          <w:p w14:paraId="794277B2"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Moldova, Republic of</w:t>
            </w:r>
            <w:r w:rsidRPr="00FF2C5F">
              <w:tab/>
              <w:t>2020</w:t>
            </w:r>
          </w:p>
          <w:p w14:paraId="05F6D6A3"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Nepal</w:t>
            </w:r>
            <w:r w:rsidRPr="00FF2C5F">
              <w:tab/>
              <w:t>2020</w:t>
            </w:r>
          </w:p>
          <w:p w14:paraId="6994DF23"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Rwanda</w:t>
            </w:r>
            <w:r w:rsidRPr="00FF2C5F">
              <w:tab/>
              <w:t>2020</w:t>
            </w:r>
          </w:p>
          <w:p w14:paraId="0F413D33"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Slovakia</w:t>
            </w:r>
            <w:r w:rsidRPr="00FF2C5F">
              <w:tab/>
              <w:t>2020</w:t>
            </w:r>
          </w:p>
          <w:p w14:paraId="54D58E31"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Slovenia</w:t>
            </w:r>
            <w:r w:rsidRPr="00FF2C5F">
              <w:tab/>
              <w:t>2020</w:t>
            </w:r>
          </w:p>
          <w:p w14:paraId="1FBCBE47"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Sri Lanka</w:t>
            </w:r>
            <w:r w:rsidRPr="00FF2C5F">
              <w:tab/>
              <w:t>2020</w:t>
            </w:r>
          </w:p>
          <w:p w14:paraId="26DC606B"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Switzerland</w:t>
            </w:r>
            <w:r w:rsidRPr="00FF2C5F">
              <w:tab/>
              <w:t>2020</w:t>
            </w:r>
          </w:p>
          <w:p w14:paraId="6F6BAC4E" w14:textId="77777777"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Thailand</w:t>
            </w:r>
            <w:r w:rsidRPr="00FF2C5F">
              <w:tab/>
              <w:t>2020</w:t>
            </w:r>
          </w:p>
          <w:p w14:paraId="7E0DABB0" w14:textId="10BE1876" w:rsidR="007D5468" w:rsidRPr="00FF2C5F" w:rsidRDefault="007D5468" w:rsidP="007D5468">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FF2C5F">
              <w:t>United States of America</w:t>
            </w:r>
            <w:r w:rsidRPr="00FF2C5F">
              <w:tab/>
              <w:t>2000</w:t>
            </w:r>
          </w:p>
        </w:tc>
      </w:tr>
      <w:tr w:rsidR="009B0729" w14:paraId="02C26D46"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480A67F" w14:textId="77777777" w:rsidR="009B0729" w:rsidRPr="00FF2C5F" w:rsidRDefault="009B0729" w:rsidP="00B61B87">
            <w:pPr>
              <w:jc w:val="center"/>
            </w:pPr>
            <w:r w:rsidRPr="00FF2C5F">
              <w:t xml:space="preserve">Latest available datapoint </w:t>
            </w:r>
          </w:p>
        </w:tc>
        <w:tc>
          <w:tcPr>
            <w:tcW w:w="7380" w:type="dxa"/>
          </w:tcPr>
          <w:p w14:paraId="3DEFCA63" w14:textId="7813B140" w:rsidR="005309DC" w:rsidRDefault="005309DC" w:rsidP="00B61B87">
            <w:pPr>
              <w:cnfStyle w:val="000000000000" w:firstRow="0" w:lastRow="0" w:firstColumn="0" w:lastColumn="0" w:oddVBand="0" w:evenVBand="0" w:oddHBand="0" w:evenHBand="0" w:firstRowFirstColumn="0" w:firstRowLastColumn="0" w:lastRowFirstColumn="0" w:lastRowLastColumn="0"/>
            </w:pPr>
            <w:r w:rsidRPr="00FF2C5F">
              <w:t>2020 (65% countries with data</w:t>
            </w:r>
            <w:r w:rsidR="007D5468" w:rsidRPr="00FF2C5F">
              <w:t>)</w:t>
            </w:r>
          </w:p>
          <w:p w14:paraId="06804ACE" w14:textId="398BA96F" w:rsidR="009B0729" w:rsidRDefault="005309DC" w:rsidP="00B61B87">
            <w:pPr>
              <w:cnfStyle w:val="000000000000" w:firstRow="0" w:lastRow="0" w:firstColumn="0" w:lastColumn="0" w:oddVBand="0" w:evenVBand="0" w:oddHBand="0" w:evenHBand="0" w:firstRowFirstColumn="0" w:firstRowLastColumn="0" w:lastRowFirstColumn="0" w:lastRowLastColumn="0"/>
            </w:pPr>
            <w:r>
              <w:t xml:space="preserve"> </w:t>
            </w:r>
          </w:p>
        </w:tc>
      </w:tr>
      <w:tr w:rsidR="009B0729" w14:paraId="36C2A51B"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E6BEE3" w14:textId="77777777" w:rsidR="009B0729" w:rsidRDefault="009B0729" w:rsidP="00B61B87">
            <w:r>
              <w:t xml:space="preserve">Comment </w:t>
            </w:r>
          </w:p>
        </w:tc>
        <w:tc>
          <w:tcPr>
            <w:tcW w:w="7380" w:type="dxa"/>
          </w:tcPr>
          <w:p w14:paraId="6A360DF7" w14:textId="63C25712" w:rsidR="009B0729" w:rsidRDefault="004521F6" w:rsidP="00B61B87">
            <w:pPr>
              <w:cnfStyle w:val="000000100000" w:firstRow="0" w:lastRow="0" w:firstColumn="0" w:lastColumn="0" w:oddVBand="0" w:evenVBand="0" w:oddHBand="1" w:evenHBand="0" w:firstRowFirstColumn="0" w:firstRowLastColumn="0" w:lastRowFirstColumn="0" w:lastRowLastColumn="0"/>
            </w:pPr>
            <w:r>
              <w:t xml:space="preserve">Missing data has been </w:t>
            </w:r>
            <w:r w:rsidRPr="00FF2C5F">
              <w:rPr>
                <w:highlight w:val="yellow"/>
              </w:rPr>
              <w:t xml:space="preserve">filled in </w:t>
            </w:r>
            <w:proofErr w:type="gramStart"/>
            <w:r w:rsidRPr="00FF2C5F">
              <w:rPr>
                <w:highlight w:val="yellow"/>
              </w:rPr>
              <w:t>for :</w:t>
            </w:r>
            <w:proofErr w:type="gramEnd"/>
            <w:r w:rsidRPr="00FF2C5F">
              <w:rPr>
                <w:highlight w:val="yellow"/>
              </w:rPr>
              <w:t xml:space="preserve"> </w:t>
            </w:r>
            <w:r w:rsidR="00FF2C5F" w:rsidRPr="00FF2C5F">
              <w:rPr>
                <w:highlight w:val="yellow"/>
              </w:rPr>
              <w:t>Bangladesh</w:t>
            </w:r>
            <w:r w:rsidRPr="00FF2C5F">
              <w:rPr>
                <w:highlight w:val="yellow"/>
              </w:rPr>
              <w:t xml:space="preserve"> (2020 data); Congo, Ghana (National data sources)</w:t>
            </w:r>
          </w:p>
        </w:tc>
      </w:tr>
    </w:tbl>
    <w:p w14:paraId="5B59E242" w14:textId="2124C3A5" w:rsidR="009B0729" w:rsidRDefault="009B0729"/>
    <w:p w14:paraId="1A725AF9" w14:textId="3018C79E" w:rsidR="000F54E2" w:rsidRDefault="000F54E2"/>
    <w:p w14:paraId="41AEC4FA" w14:textId="77777777" w:rsidR="000F54E2" w:rsidRDefault="000F54E2"/>
    <w:tbl>
      <w:tblPr>
        <w:tblStyle w:val="ListTable7Colorful"/>
        <w:tblW w:w="0" w:type="auto"/>
        <w:tblLook w:val="04A0" w:firstRow="1" w:lastRow="0" w:firstColumn="1" w:lastColumn="0" w:noHBand="0" w:noVBand="1"/>
      </w:tblPr>
      <w:tblGrid>
        <w:gridCol w:w="1029"/>
        <w:gridCol w:w="8331"/>
      </w:tblGrid>
      <w:tr w:rsidR="000C0CDF" w14:paraId="713EA076" w14:textId="77777777" w:rsidTr="000C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76BDFA77" w14:textId="6F02093E" w:rsidR="000C0CDF" w:rsidRPr="000C0CDF" w:rsidRDefault="000C0CDF" w:rsidP="00BA3E07">
            <w:pPr>
              <w:pStyle w:val="ListParagraph"/>
              <w:numPr>
                <w:ilvl w:val="0"/>
                <w:numId w:val="1"/>
              </w:numPr>
              <w:jc w:val="left"/>
            </w:pPr>
            <w:r w:rsidRPr="000C0CDF">
              <w:lastRenderedPageBreak/>
              <w:t>Trade_Revenue_as_a_%_</w:t>
            </w:r>
            <w:proofErr w:type="spellStart"/>
            <w:r w:rsidRPr="000C0CDF">
              <w:t>of_GDP</w:t>
            </w:r>
            <w:proofErr w:type="spellEnd"/>
          </w:p>
        </w:tc>
      </w:tr>
      <w:tr w:rsidR="009B0729" w14:paraId="5D88C990"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9ECB2D" w14:textId="77777777" w:rsidR="009B0729" w:rsidRPr="00FF2C5F" w:rsidRDefault="009B0729" w:rsidP="00B61B87">
            <w:r w:rsidRPr="00FF2C5F">
              <w:t>Source</w:t>
            </w:r>
          </w:p>
        </w:tc>
        <w:tc>
          <w:tcPr>
            <w:tcW w:w="7380" w:type="dxa"/>
          </w:tcPr>
          <w:p w14:paraId="08E53E04" w14:textId="7C5B2632" w:rsidR="009B0729" w:rsidRDefault="00E6695F" w:rsidP="00B61B87">
            <w:pPr>
              <w:cnfStyle w:val="000000100000" w:firstRow="0" w:lastRow="0" w:firstColumn="0" w:lastColumn="0" w:oddVBand="0" w:evenVBand="0" w:oddHBand="1" w:evenHBand="0" w:firstRowFirstColumn="0" w:firstRowLastColumn="0" w:lastRowFirstColumn="0" w:lastRowLastColumn="0"/>
            </w:pPr>
            <w:proofErr w:type="gramStart"/>
            <w:r>
              <w:t>IMF</w:t>
            </w:r>
            <w:r w:rsidR="009B0729">
              <w:t xml:space="preserve"> </w:t>
            </w:r>
            <w:r w:rsidR="00F019A4">
              <w:t>;</w:t>
            </w:r>
            <w:proofErr w:type="gramEnd"/>
            <w:r w:rsidR="00F019A4">
              <w:t xml:space="preserve"> Saudi Arabia</w:t>
            </w:r>
            <w:r w:rsidR="00796BF4">
              <w:t>, Singapore, UAE</w:t>
            </w:r>
            <w:r w:rsidR="00F019A4">
              <w:t xml:space="preserve"> (Article IV data)</w:t>
            </w:r>
          </w:p>
        </w:tc>
      </w:tr>
      <w:tr w:rsidR="009B0729" w14:paraId="748A20E6"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63A9764C" w14:textId="77777777" w:rsidR="009B0729" w:rsidRPr="00FF2C5F" w:rsidRDefault="009B0729" w:rsidP="00B61B87">
            <w:r w:rsidRPr="00FF2C5F">
              <w:t>Details</w:t>
            </w:r>
          </w:p>
        </w:tc>
        <w:tc>
          <w:tcPr>
            <w:tcW w:w="7380" w:type="dxa"/>
          </w:tcPr>
          <w:p w14:paraId="772C2B68" w14:textId="4A45DCFF"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0C5E7805"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1D1BF3" w14:textId="77777777" w:rsidR="009B0729" w:rsidRDefault="009B0729" w:rsidP="00B61B87">
            <w:r>
              <w:t>Website</w:t>
            </w:r>
          </w:p>
        </w:tc>
        <w:tc>
          <w:tcPr>
            <w:tcW w:w="7380" w:type="dxa"/>
          </w:tcPr>
          <w:p w14:paraId="61C637FB" w14:textId="66AEDCFD" w:rsidR="009B0729" w:rsidRDefault="00E6695F" w:rsidP="00B61B87">
            <w:pPr>
              <w:cnfStyle w:val="000000100000" w:firstRow="0" w:lastRow="0" w:firstColumn="0" w:lastColumn="0" w:oddVBand="0" w:evenVBand="0" w:oddHBand="1" w:evenHBand="0" w:firstRowFirstColumn="0" w:firstRowLastColumn="0" w:lastRowFirstColumn="0" w:lastRowLastColumn="0"/>
            </w:pPr>
            <w:r w:rsidRPr="00E6695F">
              <w:t>https://data.imf.org/?sk=77413f1d-1525-450a-a23a-47aeed40fe78</w:t>
            </w:r>
          </w:p>
        </w:tc>
      </w:tr>
      <w:tr w:rsidR="009B0729" w14:paraId="27E535F1"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1F2F1782" w14:textId="77777777" w:rsidR="009B0729" w:rsidRDefault="009B0729" w:rsidP="00B61B87">
            <w:r>
              <w:t>Unit</w:t>
            </w:r>
          </w:p>
        </w:tc>
        <w:tc>
          <w:tcPr>
            <w:tcW w:w="7380" w:type="dxa"/>
          </w:tcPr>
          <w:p w14:paraId="6CA598D6" w14:textId="3FA49A95" w:rsidR="009B0729" w:rsidRDefault="00E6695F" w:rsidP="00B61B87">
            <w:pPr>
              <w:cnfStyle w:val="000000000000" w:firstRow="0" w:lastRow="0" w:firstColumn="0" w:lastColumn="0" w:oddVBand="0" w:evenVBand="0" w:oddHBand="0" w:evenHBand="0" w:firstRowFirstColumn="0" w:firstRowLastColumn="0" w:lastRowFirstColumn="0" w:lastRowLastColumn="0"/>
            </w:pPr>
            <w:r>
              <w:t>% GDP</w:t>
            </w:r>
          </w:p>
        </w:tc>
      </w:tr>
      <w:tr w:rsidR="009B0729" w14:paraId="194B1731"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531D1E" w14:textId="77777777" w:rsidR="009B0729" w:rsidRDefault="009B0729" w:rsidP="00B61B87">
            <w:r>
              <w:t>Definition</w:t>
            </w:r>
          </w:p>
        </w:tc>
        <w:tc>
          <w:tcPr>
            <w:tcW w:w="7380" w:type="dxa"/>
          </w:tcPr>
          <w:p w14:paraId="5290D513"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416177B7"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70C56BBE" w14:textId="77777777" w:rsidR="009B0729" w:rsidRDefault="009B0729" w:rsidP="00B61B87">
            <w:r>
              <w:t xml:space="preserve">Date extracted </w:t>
            </w:r>
          </w:p>
        </w:tc>
        <w:tc>
          <w:tcPr>
            <w:tcW w:w="7380" w:type="dxa"/>
          </w:tcPr>
          <w:p w14:paraId="60C35A06" w14:textId="2EA4B411" w:rsidR="009B0729" w:rsidRDefault="00E6695F" w:rsidP="00B61B87">
            <w:pPr>
              <w:cnfStyle w:val="000000000000" w:firstRow="0" w:lastRow="0" w:firstColumn="0" w:lastColumn="0" w:oddVBand="0" w:evenVBand="0" w:oddHBand="0" w:evenHBand="0" w:firstRowFirstColumn="0" w:firstRowLastColumn="0" w:lastRowFirstColumn="0" w:lastRowLastColumn="0"/>
            </w:pPr>
            <w:r>
              <w:t>11.10.23</w:t>
            </w:r>
          </w:p>
        </w:tc>
      </w:tr>
      <w:tr w:rsidR="009B0729" w14:paraId="6EEF2D1B"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33A71A9" w14:textId="77777777" w:rsidR="009B0729" w:rsidRPr="00B55B25" w:rsidRDefault="009B0729" w:rsidP="00B61B87">
            <w:pPr>
              <w:rPr>
                <w:highlight w:val="yellow"/>
              </w:rPr>
            </w:pPr>
            <w:r w:rsidRPr="00634978">
              <w:t>Unavailable data</w:t>
            </w:r>
          </w:p>
        </w:tc>
        <w:tc>
          <w:tcPr>
            <w:tcW w:w="7380" w:type="dxa"/>
          </w:tcPr>
          <w:p w14:paraId="029C3081" w14:textId="279588E0"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Albania</w:t>
            </w:r>
            <w:r w:rsidRPr="007D5468">
              <w:tab/>
              <w:t>2000</w:t>
            </w:r>
            <w:r w:rsidR="00A80E98">
              <w:t xml:space="preserve"> – 2001</w:t>
            </w:r>
          </w:p>
          <w:p w14:paraId="631E11DB" w14:textId="5CE436D8"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Algeria</w:t>
            </w:r>
            <w:r w:rsidRPr="007D5468">
              <w:tab/>
              <w:t>2012</w:t>
            </w:r>
            <w:r w:rsidR="00A80E98">
              <w:t xml:space="preserve"> - 2020</w:t>
            </w:r>
          </w:p>
          <w:p w14:paraId="4D7EE56D"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Angola</w:t>
            </w:r>
            <w:r w:rsidRPr="007D5468">
              <w:tab/>
              <w:t>2020</w:t>
            </w:r>
          </w:p>
          <w:p w14:paraId="18347186"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Argentina</w:t>
            </w:r>
            <w:r w:rsidRPr="007D5468">
              <w:tab/>
              <w:t>2020</w:t>
            </w:r>
          </w:p>
          <w:p w14:paraId="2EF3DCE0"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Armenia</w:t>
            </w:r>
            <w:r w:rsidRPr="007D5468">
              <w:tab/>
              <w:t>2000</w:t>
            </w:r>
          </w:p>
          <w:p w14:paraId="5C6D43E2"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Armenia</w:t>
            </w:r>
            <w:r w:rsidRPr="007D5468">
              <w:tab/>
              <w:t>2001</w:t>
            </w:r>
          </w:p>
          <w:p w14:paraId="66D20C04"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Armenia</w:t>
            </w:r>
            <w:r w:rsidRPr="007D5468">
              <w:tab/>
              <w:t>2002</w:t>
            </w:r>
          </w:p>
          <w:p w14:paraId="2323EA4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Australia</w:t>
            </w:r>
            <w:r w:rsidRPr="007D5468">
              <w:tab/>
              <w:t>2020</w:t>
            </w:r>
          </w:p>
          <w:p w14:paraId="33DF135D"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Austria</w:t>
            </w:r>
            <w:r w:rsidRPr="007D5468">
              <w:tab/>
              <w:t>2020</w:t>
            </w:r>
          </w:p>
          <w:p w14:paraId="0FF69667"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Azerbaijan</w:t>
            </w:r>
            <w:r w:rsidRPr="007D5468">
              <w:tab/>
              <w:t>2020</w:t>
            </w:r>
          </w:p>
          <w:p w14:paraId="01F4A911" w14:textId="0775123F"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Bangladesh</w:t>
            </w:r>
            <w:r w:rsidRPr="007D5468">
              <w:tab/>
              <w:t>2000</w:t>
            </w:r>
            <w:r w:rsidR="00A80E98">
              <w:t>, 2020</w:t>
            </w:r>
          </w:p>
          <w:p w14:paraId="220694C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Bangladesh</w:t>
            </w:r>
            <w:r w:rsidRPr="007D5468">
              <w:tab/>
              <w:t>2020</w:t>
            </w:r>
          </w:p>
          <w:p w14:paraId="718607C2" w14:textId="26A03663"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Belarus</w:t>
            </w:r>
            <w:r w:rsidRPr="007D5468">
              <w:tab/>
              <w:t>2003</w:t>
            </w:r>
            <w:r w:rsidR="00A80E98">
              <w:t>- 2007</w:t>
            </w:r>
          </w:p>
          <w:p w14:paraId="08B70919"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Belgium</w:t>
            </w:r>
            <w:r w:rsidRPr="007D5468">
              <w:tab/>
              <w:t>2020</w:t>
            </w:r>
          </w:p>
          <w:p w14:paraId="70E4B8F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Bolivia</w:t>
            </w:r>
            <w:r w:rsidRPr="007D5468">
              <w:tab/>
              <w:t>2020</w:t>
            </w:r>
          </w:p>
          <w:p w14:paraId="42D81B26" w14:textId="71F17B38" w:rsidR="007D5468" w:rsidRPr="00A80E98" w:rsidRDefault="007D5468" w:rsidP="00A80E9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Bosnia Herzegovina</w:t>
            </w:r>
            <w:r w:rsidRPr="007D5468">
              <w:tab/>
              <w:t>2000</w:t>
            </w:r>
            <w:r w:rsidR="00A80E98">
              <w:t xml:space="preserve"> – 2002, 2011 - 2014</w:t>
            </w:r>
          </w:p>
          <w:p w14:paraId="57BFFBE0" w14:textId="074406DC"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Botswana</w:t>
            </w:r>
            <w:r w:rsidRPr="007D5468">
              <w:tab/>
              <w:t>2000</w:t>
            </w:r>
            <w:r w:rsidR="00A80E98">
              <w:t xml:space="preserve"> – 2003, 2020</w:t>
            </w:r>
          </w:p>
          <w:p w14:paraId="4259F0A0" w14:textId="40831E57" w:rsidR="007D5468" w:rsidRPr="00A80E98" w:rsidRDefault="007D5468" w:rsidP="00A80E9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Cambodia</w:t>
            </w:r>
            <w:r w:rsidRPr="007D5468">
              <w:tab/>
              <w:t>2000</w:t>
            </w:r>
            <w:r w:rsidR="00A80E98">
              <w:t xml:space="preserve"> – 2001</w:t>
            </w:r>
          </w:p>
          <w:p w14:paraId="0F70F714"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Cameroon</w:t>
            </w:r>
            <w:r w:rsidRPr="007D5468">
              <w:tab/>
              <w:t>2020</w:t>
            </w:r>
          </w:p>
          <w:p w14:paraId="7BC382A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Canada</w:t>
            </w:r>
            <w:r w:rsidRPr="007D5468">
              <w:tab/>
              <w:t>2020</w:t>
            </w:r>
          </w:p>
          <w:p w14:paraId="1677DF9E"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Chile</w:t>
            </w:r>
            <w:r w:rsidRPr="007D5468">
              <w:tab/>
              <w:t>2020</w:t>
            </w:r>
          </w:p>
          <w:p w14:paraId="0FCA64A0" w14:textId="29576C76"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China</w:t>
            </w:r>
            <w:r w:rsidRPr="007D5468">
              <w:tab/>
              <w:t>2002</w:t>
            </w:r>
            <w:r w:rsidR="00A80E98">
              <w:t xml:space="preserve"> – 2005, 2020</w:t>
            </w:r>
          </w:p>
          <w:p w14:paraId="33518872"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Colombia</w:t>
            </w:r>
            <w:r w:rsidRPr="007D5468">
              <w:tab/>
              <w:t>2020</w:t>
            </w:r>
          </w:p>
          <w:p w14:paraId="59EC4AA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Congo</w:t>
            </w:r>
            <w:r w:rsidRPr="007D5468">
              <w:tab/>
              <w:t>2020</w:t>
            </w:r>
          </w:p>
          <w:p w14:paraId="58F94003"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Costa Rica</w:t>
            </w:r>
            <w:r w:rsidRPr="007D5468">
              <w:tab/>
              <w:t>2020</w:t>
            </w:r>
          </w:p>
          <w:p w14:paraId="6D198E46"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Côte d'Ivoire</w:t>
            </w:r>
            <w:r w:rsidRPr="007D5468">
              <w:tab/>
              <w:t>2020</w:t>
            </w:r>
          </w:p>
          <w:p w14:paraId="087415CF"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Czechia</w:t>
            </w:r>
            <w:r w:rsidRPr="007D5468">
              <w:tab/>
              <w:t>2020</w:t>
            </w:r>
          </w:p>
          <w:p w14:paraId="68755BC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Denmark</w:t>
            </w:r>
            <w:r w:rsidRPr="007D5468">
              <w:tab/>
              <w:t>2020</w:t>
            </w:r>
          </w:p>
          <w:p w14:paraId="794E8FE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Ecuador</w:t>
            </w:r>
            <w:r w:rsidRPr="007D5468">
              <w:tab/>
              <w:t>2020</w:t>
            </w:r>
          </w:p>
          <w:p w14:paraId="55F343A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Egypt</w:t>
            </w:r>
            <w:r w:rsidRPr="007D5468">
              <w:tab/>
              <w:t>2020</w:t>
            </w:r>
          </w:p>
          <w:p w14:paraId="1CF18E24" w14:textId="08F84CF8"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El Salvador</w:t>
            </w:r>
            <w:r w:rsidRPr="007D5468">
              <w:tab/>
              <w:t>2020</w:t>
            </w:r>
            <w:r w:rsidR="00A80E98">
              <w:t>, 2000</w:t>
            </w:r>
          </w:p>
          <w:p w14:paraId="79E6C16F"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Estonia</w:t>
            </w:r>
            <w:r w:rsidRPr="007D5468">
              <w:tab/>
              <w:t>2020</w:t>
            </w:r>
          </w:p>
          <w:p w14:paraId="6A14ACF6" w14:textId="797F9D72" w:rsidR="007D5468" w:rsidRPr="00A80E98" w:rsidRDefault="007D5468" w:rsidP="00A80E9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Ethiopia</w:t>
            </w:r>
            <w:r w:rsidRPr="007D5468">
              <w:tab/>
              <w:t>2000</w:t>
            </w:r>
            <w:r w:rsidR="00A80E98">
              <w:t>, 2020</w:t>
            </w:r>
          </w:p>
          <w:p w14:paraId="363C4737"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lastRenderedPageBreak/>
              <w:t>Finland</w:t>
            </w:r>
            <w:r w:rsidRPr="007D5468">
              <w:tab/>
              <w:t>2020</w:t>
            </w:r>
          </w:p>
          <w:p w14:paraId="4184C76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France</w:t>
            </w:r>
            <w:r w:rsidRPr="007D5468">
              <w:tab/>
              <w:t>2020</w:t>
            </w:r>
          </w:p>
          <w:p w14:paraId="1DE2534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Germany</w:t>
            </w:r>
            <w:r w:rsidRPr="007D5468">
              <w:tab/>
              <w:t>2020</w:t>
            </w:r>
          </w:p>
          <w:p w14:paraId="0EA249C7"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Ghana</w:t>
            </w:r>
            <w:r w:rsidRPr="007D5468">
              <w:tab/>
              <w:t>2020</w:t>
            </w:r>
          </w:p>
          <w:p w14:paraId="02F50F7E"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Greece</w:t>
            </w:r>
            <w:r w:rsidRPr="007D5468">
              <w:tab/>
              <w:t>2020</w:t>
            </w:r>
          </w:p>
          <w:p w14:paraId="0E601118"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Honduras</w:t>
            </w:r>
            <w:r w:rsidRPr="007D5468">
              <w:tab/>
              <w:t>2020</w:t>
            </w:r>
          </w:p>
          <w:p w14:paraId="167C81A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Hungary</w:t>
            </w:r>
            <w:r w:rsidRPr="007D5468">
              <w:tab/>
              <w:t>2020</w:t>
            </w:r>
          </w:p>
          <w:p w14:paraId="41872D3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Iceland</w:t>
            </w:r>
            <w:r w:rsidRPr="007D5468">
              <w:tab/>
              <w:t>2020</w:t>
            </w:r>
          </w:p>
          <w:p w14:paraId="79DED512" w14:textId="392EF335"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India</w:t>
            </w:r>
            <w:r w:rsidRPr="007D5468">
              <w:tab/>
              <w:t>2019</w:t>
            </w:r>
            <w:r w:rsidR="00A80E98">
              <w:t xml:space="preserve"> - 2020</w:t>
            </w:r>
          </w:p>
          <w:p w14:paraId="61799D76"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Indonesia</w:t>
            </w:r>
            <w:r w:rsidRPr="007D5468">
              <w:tab/>
              <w:t>2020</w:t>
            </w:r>
          </w:p>
          <w:p w14:paraId="119AAF15" w14:textId="6169EF3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Iran (Islamic Republic of)</w:t>
            </w:r>
            <w:r w:rsidRPr="007D5468">
              <w:tab/>
              <w:t>2017</w:t>
            </w:r>
            <w:r>
              <w:t xml:space="preserve"> - 2020</w:t>
            </w:r>
          </w:p>
          <w:p w14:paraId="5F91BEF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Ireland</w:t>
            </w:r>
            <w:r w:rsidRPr="007D5468">
              <w:tab/>
              <w:t>2020</w:t>
            </w:r>
          </w:p>
          <w:p w14:paraId="7558A2C9"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Israel</w:t>
            </w:r>
            <w:r w:rsidRPr="007D5468">
              <w:tab/>
              <w:t>2020</w:t>
            </w:r>
          </w:p>
          <w:p w14:paraId="6469DFA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Italy</w:t>
            </w:r>
            <w:r w:rsidRPr="007D5468">
              <w:tab/>
              <w:t>2020</w:t>
            </w:r>
          </w:p>
          <w:p w14:paraId="4CB69DA1" w14:textId="6095933A"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Jamaica</w:t>
            </w:r>
            <w:r w:rsidRPr="007D5468">
              <w:tab/>
              <w:t>2003</w:t>
            </w:r>
            <w:r>
              <w:t>, 2020</w:t>
            </w:r>
          </w:p>
          <w:p w14:paraId="24D4A05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Japan</w:t>
            </w:r>
            <w:r w:rsidRPr="007D5468">
              <w:tab/>
              <w:t>2020</w:t>
            </w:r>
          </w:p>
          <w:p w14:paraId="0C1874D1"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Jordan</w:t>
            </w:r>
            <w:r w:rsidRPr="007D5468">
              <w:tab/>
              <w:t>2020</w:t>
            </w:r>
          </w:p>
          <w:p w14:paraId="21461A6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Korea, Republic of</w:t>
            </w:r>
            <w:r w:rsidRPr="007D5468">
              <w:tab/>
              <w:t>2020</w:t>
            </w:r>
          </w:p>
          <w:p w14:paraId="19703FF5" w14:textId="271372A3"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Kuwait</w:t>
            </w:r>
            <w:r w:rsidRPr="007D5468">
              <w:tab/>
              <w:t>2000</w:t>
            </w:r>
            <w:r>
              <w:t>, 2016 - 2020</w:t>
            </w:r>
          </w:p>
          <w:p w14:paraId="082A3FAC" w14:textId="2DFCDB80"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Kyrgyzstan</w:t>
            </w:r>
            <w:r w:rsidRPr="007D5468">
              <w:tab/>
              <w:t>2002</w:t>
            </w:r>
            <w:r>
              <w:t xml:space="preserve"> – 2005, 2020</w:t>
            </w:r>
          </w:p>
          <w:p w14:paraId="704F562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Latvia</w:t>
            </w:r>
            <w:r w:rsidRPr="007D5468">
              <w:tab/>
              <w:t>2020</w:t>
            </w:r>
          </w:p>
          <w:p w14:paraId="2EA969D8" w14:textId="2E43BA82"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Lithuania</w:t>
            </w:r>
            <w:r w:rsidRPr="007D5468">
              <w:tab/>
              <w:t>2013</w:t>
            </w:r>
            <w:r w:rsidR="00A80E98">
              <w:t>, 2015, 2020</w:t>
            </w:r>
          </w:p>
          <w:p w14:paraId="5BF90264"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Luxembourg</w:t>
            </w:r>
            <w:r w:rsidRPr="007D5468">
              <w:tab/>
              <w:t>2020</w:t>
            </w:r>
          </w:p>
          <w:p w14:paraId="7ADD8BBE"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Malawi</w:t>
            </w:r>
            <w:r w:rsidRPr="007D5468">
              <w:tab/>
              <w:t>2000</w:t>
            </w:r>
          </w:p>
          <w:p w14:paraId="2046FAED" w14:textId="6F434B2D"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Malawi</w:t>
            </w:r>
            <w:r w:rsidRPr="007D5468">
              <w:tab/>
              <w:t>2001</w:t>
            </w:r>
            <w:r>
              <w:t xml:space="preserve"> – 2004</w:t>
            </w:r>
          </w:p>
          <w:p w14:paraId="0E4EE58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Malaysia</w:t>
            </w:r>
            <w:r w:rsidRPr="007D5468">
              <w:tab/>
              <w:t>2020</w:t>
            </w:r>
          </w:p>
          <w:p w14:paraId="03C89AB4" w14:textId="42F3935D"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Malta</w:t>
            </w:r>
            <w:r w:rsidRPr="007D5468">
              <w:tab/>
              <w:t>2011</w:t>
            </w:r>
            <w:r>
              <w:t>, 2020</w:t>
            </w:r>
          </w:p>
          <w:p w14:paraId="56A5818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Mauritius</w:t>
            </w:r>
            <w:r w:rsidRPr="007D5468">
              <w:tab/>
              <w:t>2020</w:t>
            </w:r>
          </w:p>
          <w:p w14:paraId="2667CE8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Mexico</w:t>
            </w:r>
            <w:r w:rsidRPr="007D5468">
              <w:tab/>
              <w:t>2020</w:t>
            </w:r>
          </w:p>
          <w:p w14:paraId="776B9FE8" w14:textId="64E3A9AF"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Mongolia</w:t>
            </w:r>
            <w:r w:rsidRPr="007D5468">
              <w:tab/>
              <w:t>2004</w:t>
            </w:r>
            <w:r>
              <w:t xml:space="preserve"> – 2007, 2020</w:t>
            </w:r>
          </w:p>
          <w:p w14:paraId="0ADF3E5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Morocco</w:t>
            </w:r>
            <w:r w:rsidRPr="007D5468">
              <w:tab/>
              <w:t>2020</w:t>
            </w:r>
          </w:p>
          <w:p w14:paraId="3167D87E" w14:textId="3FF97693"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Mozambique</w:t>
            </w:r>
            <w:r w:rsidRPr="007D5468">
              <w:tab/>
              <w:t>2000</w:t>
            </w:r>
            <w:r>
              <w:t xml:space="preserve"> – 2009, 2020</w:t>
            </w:r>
          </w:p>
          <w:p w14:paraId="2B991B3D"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Netherlands</w:t>
            </w:r>
            <w:r w:rsidRPr="007D5468">
              <w:tab/>
              <w:t>2020</w:t>
            </w:r>
          </w:p>
          <w:p w14:paraId="2BB6C68F"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New Zealand</w:t>
            </w:r>
            <w:r w:rsidRPr="007D5468">
              <w:tab/>
              <w:t>2020</w:t>
            </w:r>
          </w:p>
          <w:p w14:paraId="1DEC15C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Nicaragua</w:t>
            </w:r>
            <w:r w:rsidRPr="007D5468">
              <w:tab/>
              <w:t>2020</w:t>
            </w:r>
          </w:p>
          <w:p w14:paraId="050CEF48"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Niger</w:t>
            </w:r>
            <w:r w:rsidRPr="007D5468">
              <w:tab/>
              <w:t>2020</w:t>
            </w:r>
          </w:p>
          <w:p w14:paraId="5C444B29" w14:textId="48587A6A"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Nigeria</w:t>
            </w:r>
            <w:r w:rsidRPr="007D5468">
              <w:tab/>
              <w:t>2000</w:t>
            </w:r>
            <w:r>
              <w:t xml:space="preserve"> – 2009, 2020</w:t>
            </w:r>
          </w:p>
          <w:p w14:paraId="43C1F09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Norway</w:t>
            </w:r>
            <w:r w:rsidRPr="007D5468">
              <w:tab/>
              <w:t>2020</w:t>
            </w:r>
          </w:p>
          <w:p w14:paraId="02383730" w14:textId="4CB6653A"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Oman</w:t>
            </w:r>
            <w:r w:rsidRPr="007D5468">
              <w:tab/>
              <w:t>2014</w:t>
            </w:r>
            <w:r>
              <w:t xml:space="preserve"> - 2020</w:t>
            </w:r>
          </w:p>
          <w:p w14:paraId="47DFE91C" w14:textId="57F798AB"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Pakistan</w:t>
            </w:r>
            <w:r w:rsidRPr="007D5468">
              <w:tab/>
              <w:t>2016</w:t>
            </w:r>
            <w:r>
              <w:t xml:space="preserve"> </w:t>
            </w:r>
            <w:r w:rsidR="00A80E98">
              <w:t>–</w:t>
            </w:r>
            <w:r>
              <w:t xml:space="preserve"> 20</w:t>
            </w:r>
            <w:r w:rsidR="00A80E98">
              <w:t>20</w:t>
            </w:r>
          </w:p>
          <w:p w14:paraId="60EDB922"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Panama</w:t>
            </w:r>
            <w:r w:rsidRPr="007D5468">
              <w:tab/>
              <w:t>2020</w:t>
            </w:r>
          </w:p>
          <w:p w14:paraId="1AE43222"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Peru</w:t>
            </w:r>
            <w:r w:rsidRPr="007D5468">
              <w:tab/>
              <w:t>2020</w:t>
            </w:r>
          </w:p>
          <w:p w14:paraId="3F640197"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Poland</w:t>
            </w:r>
            <w:r w:rsidRPr="007D5468">
              <w:tab/>
              <w:t>2020</w:t>
            </w:r>
          </w:p>
          <w:p w14:paraId="7A9DE361"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Portugal</w:t>
            </w:r>
            <w:r w:rsidRPr="007D5468">
              <w:tab/>
              <w:t>2020</w:t>
            </w:r>
          </w:p>
          <w:p w14:paraId="1629052A" w14:textId="76FB2B45"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Qatar</w:t>
            </w:r>
            <w:r w:rsidRPr="007D5468">
              <w:tab/>
              <w:t>2011</w:t>
            </w:r>
            <w:r>
              <w:t xml:space="preserve"> - 2020</w:t>
            </w:r>
          </w:p>
          <w:p w14:paraId="56523C8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Saudi Arabia</w:t>
            </w:r>
            <w:r w:rsidRPr="007D5468">
              <w:tab/>
              <w:t>2020</w:t>
            </w:r>
          </w:p>
          <w:p w14:paraId="2BE8ABAF" w14:textId="5F8ABF76"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lastRenderedPageBreak/>
              <w:t>Serbia</w:t>
            </w:r>
            <w:r w:rsidRPr="007D5468">
              <w:tab/>
              <w:t>2000</w:t>
            </w:r>
            <w:r>
              <w:t xml:space="preserve"> - 2006</w:t>
            </w:r>
          </w:p>
          <w:p w14:paraId="353D306F" w14:textId="16C6115A"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Singapore</w:t>
            </w:r>
            <w:r w:rsidRPr="007D5468">
              <w:tab/>
              <w:t>2008</w:t>
            </w:r>
            <w:r>
              <w:t xml:space="preserve"> – 2009, 2012, 2013, 2015 – 2016, 2020</w:t>
            </w:r>
          </w:p>
          <w:p w14:paraId="0E3E5BC7"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Slovakia</w:t>
            </w:r>
            <w:r w:rsidRPr="007D5468">
              <w:tab/>
              <w:t>2020</w:t>
            </w:r>
          </w:p>
          <w:p w14:paraId="09538C1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Slovenia</w:t>
            </w:r>
            <w:r w:rsidRPr="007D5468">
              <w:tab/>
              <w:t>2020</w:t>
            </w:r>
          </w:p>
          <w:p w14:paraId="6531AA3D"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South Africa</w:t>
            </w:r>
            <w:r w:rsidRPr="007D5468">
              <w:tab/>
              <w:t>2020</w:t>
            </w:r>
          </w:p>
          <w:p w14:paraId="3D5CD13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Spain</w:t>
            </w:r>
            <w:r w:rsidRPr="007D5468">
              <w:tab/>
              <w:t>2020</w:t>
            </w:r>
          </w:p>
          <w:p w14:paraId="2CD3B3EE"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Sweden</w:t>
            </w:r>
            <w:r w:rsidRPr="007D5468">
              <w:tab/>
              <w:t>2020</w:t>
            </w:r>
          </w:p>
          <w:p w14:paraId="50AA6FBA"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Switzerland</w:t>
            </w:r>
            <w:r w:rsidRPr="007D5468">
              <w:tab/>
              <w:t>2020</w:t>
            </w:r>
          </w:p>
          <w:p w14:paraId="358D0A3D"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Tunisia</w:t>
            </w:r>
            <w:r w:rsidRPr="007D5468">
              <w:tab/>
              <w:t>2020</w:t>
            </w:r>
          </w:p>
          <w:p w14:paraId="7ECE8D90"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Turkey</w:t>
            </w:r>
            <w:r w:rsidRPr="007D5468">
              <w:tab/>
              <w:t>2020</w:t>
            </w:r>
          </w:p>
          <w:p w14:paraId="5519D17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Uganda</w:t>
            </w:r>
            <w:r w:rsidRPr="007D5468">
              <w:tab/>
              <w:t>2020</w:t>
            </w:r>
          </w:p>
          <w:p w14:paraId="5A866BC5"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Ukraine</w:t>
            </w:r>
            <w:r w:rsidRPr="007D5468">
              <w:tab/>
              <w:t>2020</w:t>
            </w:r>
          </w:p>
          <w:p w14:paraId="71E149B8"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United Arab Emirates</w:t>
            </w:r>
            <w:r w:rsidRPr="007D5468">
              <w:tab/>
              <w:t>2020</w:t>
            </w:r>
          </w:p>
          <w:p w14:paraId="6AD5F9EC"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United Kingdom</w:t>
            </w:r>
            <w:r w:rsidRPr="007D5468">
              <w:tab/>
              <w:t>2020</w:t>
            </w:r>
          </w:p>
          <w:p w14:paraId="2DE1CA19" w14:textId="592909F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United Republic of Tanzania</w:t>
            </w:r>
            <w:r w:rsidRPr="007D5468">
              <w:tab/>
              <w:t>2000</w:t>
            </w:r>
            <w:r>
              <w:t xml:space="preserve"> – 2008, 2019 - 2020</w:t>
            </w:r>
          </w:p>
          <w:p w14:paraId="6A897D9B"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United States of America</w:t>
            </w:r>
            <w:r w:rsidRPr="007D5468">
              <w:tab/>
              <w:t>2020</w:t>
            </w:r>
          </w:p>
          <w:p w14:paraId="37A488C3" w14:textId="77777777"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Uruguay</w:t>
            </w:r>
            <w:r w:rsidRPr="007D5468">
              <w:tab/>
              <w:t>2020</w:t>
            </w:r>
          </w:p>
          <w:p w14:paraId="3E1F786E" w14:textId="36C6A81A" w:rsidR="007D5468" w:rsidRPr="007D5468" w:rsidRDefault="007D5468" w:rsidP="007D54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D5468">
              <w:t>Zambia</w:t>
            </w:r>
            <w:r w:rsidRPr="007D5468">
              <w:tab/>
              <w:t>2000</w:t>
            </w:r>
            <w:r>
              <w:t>, 2020</w:t>
            </w:r>
          </w:p>
          <w:p w14:paraId="0427337E" w14:textId="7E2BB1A0" w:rsidR="009B0729" w:rsidRPr="007D5468" w:rsidRDefault="009B0729" w:rsidP="007D5468">
            <w:pPr>
              <w:cnfStyle w:val="000000100000" w:firstRow="0" w:lastRow="0" w:firstColumn="0" w:lastColumn="0" w:oddVBand="0" w:evenVBand="0" w:oddHBand="1" w:evenHBand="0" w:firstRowFirstColumn="0" w:firstRowLastColumn="0" w:lastRowFirstColumn="0" w:lastRowLastColumn="0"/>
            </w:pPr>
          </w:p>
        </w:tc>
      </w:tr>
      <w:tr w:rsidR="009B0729" w14:paraId="7DC02657"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8A257D2" w14:textId="77777777" w:rsidR="009B0729" w:rsidRDefault="009B0729" w:rsidP="00B61B87">
            <w:pPr>
              <w:jc w:val="center"/>
            </w:pPr>
            <w:r w:rsidRPr="00D13D4B">
              <w:lastRenderedPageBreak/>
              <w:t>Latest available datapoint</w:t>
            </w:r>
            <w:r>
              <w:t xml:space="preserve"> </w:t>
            </w:r>
          </w:p>
        </w:tc>
        <w:tc>
          <w:tcPr>
            <w:tcW w:w="7380" w:type="dxa"/>
          </w:tcPr>
          <w:p w14:paraId="37100C99" w14:textId="005C550C" w:rsidR="009B0729" w:rsidRDefault="00E6695F" w:rsidP="00B61B87">
            <w:pPr>
              <w:cnfStyle w:val="000000000000" w:firstRow="0" w:lastRow="0" w:firstColumn="0" w:lastColumn="0" w:oddVBand="0" w:evenVBand="0" w:oddHBand="0" w:evenHBand="0" w:firstRowFirstColumn="0" w:firstRowLastColumn="0" w:lastRowFirstColumn="0" w:lastRowLastColumn="0"/>
            </w:pPr>
            <w:r>
              <w:t>2020 (24% data coverage); 2019 (81% data coverage)</w:t>
            </w:r>
          </w:p>
        </w:tc>
      </w:tr>
      <w:tr w:rsidR="009B0729" w14:paraId="2941647D"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8BD2DD" w14:textId="77777777" w:rsidR="009B0729" w:rsidRDefault="009B0729" w:rsidP="00B61B87">
            <w:r>
              <w:t xml:space="preserve">Comment </w:t>
            </w:r>
          </w:p>
        </w:tc>
        <w:tc>
          <w:tcPr>
            <w:tcW w:w="7380" w:type="dxa"/>
          </w:tcPr>
          <w:p w14:paraId="42253A7B" w14:textId="3C46C776" w:rsidR="009B0729" w:rsidRDefault="00B63598" w:rsidP="00B61B87">
            <w:pPr>
              <w:cnfStyle w:val="000000100000" w:firstRow="0" w:lastRow="0" w:firstColumn="0" w:lastColumn="0" w:oddVBand="0" w:evenVBand="0" w:oddHBand="1" w:evenHBand="0" w:firstRowFirstColumn="0" w:firstRowLastColumn="0" w:lastRowFirstColumn="0" w:lastRowLastColumn="0"/>
            </w:pPr>
            <w:r>
              <w:t xml:space="preserve">Bosnia data for missing years filled using UNU WIDER data (based on IMF Article IV reports). </w:t>
            </w:r>
            <w:hyperlink r:id="rId11" w:anchor="/?graph=table&amp;indicators=32,31&amp;activeIndicators=31,32&amp;countries=ARM,BIH&amp;activeCountries=ARM,BIH" w:tgtFrame="_blank" w:history="1">
              <w:r>
                <w:rPr>
                  <w:rStyle w:val="Hyperlink"/>
                </w:rPr>
                <w:t>https://www5.wider.unu.edu/#/?graph=table&amp;indicators=32,31&amp;activeIndicators=31,32&amp;countries=ARM,BIH&amp;activeCountries=ARM,BIH</w:t>
              </w:r>
            </w:hyperlink>
            <w:r w:rsidR="009B0729">
              <w:t xml:space="preserve"> </w:t>
            </w:r>
            <w:r w:rsidR="00AE7CF2">
              <w:t xml:space="preserve">; </w:t>
            </w:r>
            <w:r w:rsidR="00A15D7D">
              <w:t xml:space="preserve">Some data for </w:t>
            </w:r>
            <w:r w:rsidR="00AE7CF2">
              <w:t>Azerbaijan</w:t>
            </w:r>
            <w:r w:rsidR="00A15D7D">
              <w:t>, Bangladesh, Iran</w:t>
            </w:r>
            <w:r w:rsidR="00AE7CF2">
              <w:t xml:space="preserve"> data is from 2020 dataset</w:t>
            </w:r>
            <w:r w:rsidR="00A15D7D">
              <w:t>; For Croatia</w:t>
            </w:r>
            <w:r w:rsidR="00651EBD">
              <w:t>, Malta, Qatar</w:t>
            </w:r>
            <w:r w:rsidR="00A15D7D">
              <w:t xml:space="preserve"> and Cyprus some data filled in from national sources</w:t>
            </w:r>
            <w:r w:rsidR="00651EBD">
              <w:t xml:space="preserve">; For Saudi </w:t>
            </w:r>
            <w:proofErr w:type="spellStart"/>
            <w:proofErr w:type="gramStart"/>
            <w:r w:rsidR="00651EBD">
              <w:t>arabia</w:t>
            </w:r>
            <w:proofErr w:type="spellEnd"/>
            <w:r w:rsidR="00651EBD">
              <w:t xml:space="preserve"> ,</w:t>
            </w:r>
            <w:proofErr w:type="gramEnd"/>
            <w:r w:rsidR="00651EBD">
              <w:t xml:space="preserve"> UAE and Singapore filled from Article IV</w:t>
            </w:r>
          </w:p>
        </w:tc>
      </w:tr>
    </w:tbl>
    <w:p w14:paraId="70E92F7A" w14:textId="4E445B2F" w:rsidR="009B0729" w:rsidRDefault="009B0729"/>
    <w:tbl>
      <w:tblPr>
        <w:tblStyle w:val="ListTable7Colorful"/>
        <w:tblW w:w="0" w:type="auto"/>
        <w:tblLook w:val="04A0" w:firstRow="1" w:lastRow="0" w:firstColumn="1" w:lastColumn="0" w:noHBand="0" w:noVBand="1"/>
      </w:tblPr>
      <w:tblGrid>
        <w:gridCol w:w="1980"/>
        <w:gridCol w:w="7380"/>
      </w:tblGrid>
      <w:tr w:rsidR="000C0CDF" w14:paraId="22AD1B60" w14:textId="77777777" w:rsidTr="000C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7C6DFDC3" w14:textId="4A251375" w:rsidR="000C0CDF" w:rsidRPr="000C0CDF" w:rsidRDefault="000C0CDF" w:rsidP="00BA3E07">
            <w:pPr>
              <w:pStyle w:val="ListParagraph"/>
              <w:numPr>
                <w:ilvl w:val="0"/>
                <w:numId w:val="1"/>
              </w:numPr>
              <w:jc w:val="left"/>
            </w:pPr>
            <w:proofErr w:type="spellStart"/>
            <w:r w:rsidRPr="000C0CDF">
              <w:t>Exports_Concentration_Index</w:t>
            </w:r>
            <w:proofErr w:type="spellEnd"/>
          </w:p>
        </w:tc>
      </w:tr>
      <w:tr w:rsidR="009B0729" w14:paraId="103D6F8E"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FFFD53" w14:textId="77777777" w:rsidR="009B0729" w:rsidRPr="00FF2C5F" w:rsidRDefault="009B0729" w:rsidP="00B61B87">
            <w:r w:rsidRPr="00FF2C5F">
              <w:t>Source</w:t>
            </w:r>
          </w:p>
        </w:tc>
        <w:tc>
          <w:tcPr>
            <w:tcW w:w="7380" w:type="dxa"/>
          </w:tcPr>
          <w:p w14:paraId="28A655FC" w14:textId="4D25E3E6" w:rsidR="009B0729" w:rsidRDefault="00175098" w:rsidP="00B61B87">
            <w:pPr>
              <w:cnfStyle w:val="000000100000" w:firstRow="0" w:lastRow="0" w:firstColumn="0" w:lastColumn="0" w:oddVBand="0" w:evenVBand="0" w:oddHBand="1" w:evenHBand="0" w:firstRowFirstColumn="0" w:firstRowLastColumn="0" w:lastRowFirstColumn="0" w:lastRowLastColumn="0"/>
            </w:pPr>
            <w:r>
              <w:t>UNCTAD</w:t>
            </w:r>
          </w:p>
        </w:tc>
      </w:tr>
      <w:tr w:rsidR="009B0729" w14:paraId="74B10362"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1FED473F" w14:textId="77777777" w:rsidR="009B0729" w:rsidRPr="000C0CDF" w:rsidRDefault="009B0729" w:rsidP="00B61B87">
            <w:pPr>
              <w:rPr>
                <w:highlight w:val="green"/>
              </w:rPr>
            </w:pPr>
            <w:r w:rsidRPr="00FF2C5F">
              <w:rPr>
                <w:highlight w:val="yellow"/>
              </w:rPr>
              <w:t>Details</w:t>
            </w:r>
          </w:p>
        </w:tc>
        <w:tc>
          <w:tcPr>
            <w:tcW w:w="7380" w:type="dxa"/>
          </w:tcPr>
          <w:p w14:paraId="6CD2F940" w14:textId="04B222EC" w:rsidR="009B0729" w:rsidRDefault="00FF2C5F" w:rsidP="00B61B87">
            <w:pPr>
              <w:cnfStyle w:val="000000000000" w:firstRow="0" w:lastRow="0" w:firstColumn="0" w:lastColumn="0" w:oddVBand="0" w:evenVBand="0" w:oddHBand="0" w:evenHBand="0" w:firstRowFirstColumn="0" w:firstRowLastColumn="0" w:lastRowFirstColumn="0" w:lastRowLastColumn="0"/>
            </w:pPr>
            <w:r w:rsidRPr="00FF2C5F">
              <w:rPr>
                <w:highlight w:val="yellow"/>
              </w:rPr>
              <w:t>This index measures, for each product, the degree of export market concentration by country of origin. It tells us if a large share of commodity exports is accounted for by a small number of countries or, on the contrary, if exports are well distributed among many countries.</w:t>
            </w:r>
          </w:p>
        </w:tc>
      </w:tr>
      <w:tr w:rsidR="009B0729" w14:paraId="7076E4FB"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DBBF9C" w14:textId="77777777" w:rsidR="009B0729" w:rsidRDefault="009B0729" w:rsidP="00B61B87">
            <w:r>
              <w:t>Website</w:t>
            </w:r>
          </w:p>
        </w:tc>
        <w:tc>
          <w:tcPr>
            <w:tcW w:w="7380" w:type="dxa"/>
          </w:tcPr>
          <w:p w14:paraId="1A52AB00" w14:textId="5469F164" w:rsidR="009B0729" w:rsidRDefault="00175098" w:rsidP="00B61B87">
            <w:pPr>
              <w:cnfStyle w:val="000000100000" w:firstRow="0" w:lastRow="0" w:firstColumn="0" w:lastColumn="0" w:oddVBand="0" w:evenVBand="0" w:oddHBand="1" w:evenHBand="0" w:firstRowFirstColumn="0" w:firstRowLastColumn="0" w:lastRowFirstColumn="0" w:lastRowLastColumn="0"/>
            </w:pPr>
            <w:r w:rsidRPr="00175098">
              <w:t>https://unctadstat.unctad.org/</w:t>
            </w:r>
          </w:p>
        </w:tc>
      </w:tr>
      <w:tr w:rsidR="009B0729" w14:paraId="3E20E9F0"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1C3B640D" w14:textId="77777777" w:rsidR="009B0729" w:rsidRDefault="009B0729" w:rsidP="00B61B87">
            <w:r>
              <w:t>Unit</w:t>
            </w:r>
          </w:p>
        </w:tc>
        <w:tc>
          <w:tcPr>
            <w:tcW w:w="7380" w:type="dxa"/>
          </w:tcPr>
          <w:p w14:paraId="2D7A0BBC" w14:textId="77777777"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0B78F3AF"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BB7056" w14:textId="77777777" w:rsidR="009B0729" w:rsidRDefault="009B0729" w:rsidP="00B61B87">
            <w:r>
              <w:t>Definition</w:t>
            </w:r>
          </w:p>
        </w:tc>
        <w:tc>
          <w:tcPr>
            <w:tcW w:w="7380" w:type="dxa"/>
          </w:tcPr>
          <w:p w14:paraId="24D1460C"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19FB8099"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3A293254" w14:textId="77777777" w:rsidR="009B0729" w:rsidRDefault="009B0729" w:rsidP="00B61B87">
            <w:r>
              <w:t xml:space="preserve">Date extracted </w:t>
            </w:r>
          </w:p>
        </w:tc>
        <w:tc>
          <w:tcPr>
            <w:tcW w:w="7380" w:type="dxa"/>
          </w:tcPr>
          <w:p w14:paraId="597C8B5E" w14:textId="77777777"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2460AE32"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0813330" w14:textId="77777777" w:rsidR="009B0729" w:rsidRPr="00B55B25" w:rsidRDefault="009B0729" w:rsidP="00B61B87">
            <w:pPr>
              <w:rPr>
                <w:highlight w:val="yellow"/>
              </w:rPr>
            </w:pPr>
            <w:r w:rsidRPr="00634978">
              <w:t>Unavailable data</w:t>
            </w:r>
          </w:p>
        </w:tc>
        <w:tc>
          <w:tcPr>
            <w:tcW w:w="7380" w:type="dxa"/>
          </w:tcPr>
          <w:p w14:paraId="5795AED3" w14:textId="537D4F1D" w:rsidR="009B0729" w:rsidRDefault="00362951" w:rsidP="00B61B87">
            <w:pPr>
              <w:cnfStyle w:val="000000100000" w:firstRow="0" w:lastRow="0" w:firstColumn="0" w:lastColumn="0" w:oddVBand="0" w:evenVBand="0" w:oddHBand="1" w:evenHBand="0" w:firstRowFirstColumn="0" w:firstRowLastColumn="0" w:lastRowFirstColumn="0" w:lastRowLastColumn="0"/>
            </w:pPr>
            <w:r>
              <w:t>Serbia: 2000-2007</w:t>
            </w:r>
          </w:p>
        </w:tc>
      </w:tr>
      <w:tr w:rsidR="009B0729" w14:paraId="410BD340"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2C0769F7" w14:textId="77777777" w:rsidR="009B0729" w:rsidRDefault="009B0729" w:rsidP="00B61B87">
            <w:pPr>
              <w:jc w:val="center"/>
            </w:pPr>
            <w:r w:rsidRPr="00634978">
              <w:lastRenderedPageBreak/>
              <w:t>Latest available datapoint</w:t>
            </w:r>
            <w:r>
              <w:t xml:space="preserve"> </w:t>
            </w:r>
          </w:p>
        </w:tc>
        <w:tc>
          <w:tcPr>
            <w:tcW w:w="7380" w:type="dxa"/>
          </w:tcPr>
          <w:p w14:paraId="3378EC3E" w14:textId="018D4DC1" w:rsidR="009B0729" w:rsidRDefault="00634978" w:rsidP="00B61B87">
            <w:pPr>
              <w:cnfStyle w:val="000000000000" w:firstRow="0" w:lastRow="0" w:firstColumn="0" w:lastColumn="0" w:oddVBand="0" w:evenVBand="0" w:oddHBand="0" w:evenHBand="0" w:firstRowFirstColumn="0" w:firstRowLastColumn="0" w:lastRowFirstColumn="0" w:lastRowLastColumn="0"/>
            </w:pPr>
            <w:r>
              <w:t>202</w:t>
            </w:r>
            <w:r w:rsidR="00362951">
              <w:t>2</w:t>
            </w:r>
          </w:p>
        </w:tc>
      </w:tr>
      <w:tr w:rsidR="009B0729" w14:paraId="6A2D7214"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B41816" w14:textId="77777777" w:rsidR="009B0729" w:rsidRDefault="009B0729" w:rsidP="00B61B87">
            <w:r w:rsidRPr="005B0A00">
              <w:rPr>
                <w:highlight w:val="yellow"/>
              </w:rPr>
              <w:t>Comment</w:t>
            </w:r>
            <w:r>
              <w:t xml:space="preserve"> </w:t>
            </w:r>
          </w:p>
        </w:tc>
        <w:tc>
          <w:tcPr>
            <w:tcW w:w="7380" w:type="dxa"/>
          </w:tcPr>
          <w:p w14:paraId="010CFC08" w14:textId="032825C9"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bl>
    <w:p w14:paraId="2F6B0440" w14:textId="3DB99311" w:rsidR="009B0729" w:rsidRDefault="009B0729"/>
    <w:tbl>
      <w:tblPr>
        <w:tblStyle w:val="ListTable7Colorful"/>
        <w:tblW w:w="0" w:type="auto"/>
        <w:tblLook w:val="04A0" w:firstRow="1" w:lastRow="0" w:firstColumn="1" w:lastColumn="0" w:noHBand="0" w:noVBand="1"/>
      </w:tblPr>
      <w:tblGrid>
        <w:gridCol w:w="1980"/>
        <w:gridCol w:w="7380"/>
      </w:tblGrid>
      <w:tr w:rsidR="000C0CDF" w14:paraId="1F17C52E" w14:textId="77777777" w:rsidTr="000C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0C832B10" w14:textId="5DC03866" w:rsidR="000C0CDF" w:rsidRPr="000C0CDF" w:rsidRDefault="000C0CDF" w:rsidP="00BA3E07">
            <w:pPr>
              <w:pStyle w:val="ListParagraph"/>
              <w:numPr>
                <w:ilvl w:val="0"/>
                <w:numId w:val="1"/>
              </w:numPr>
              <w:jc w:val="left"/>
            </w:pPr>
            <w:proofErr w:type="spellStart"/>
            <w:r w:rsidRPr="000C0CDF">
              <w:t>Imports_Concentration_Index</w:t>
            </w:r>
            <w:proofErr w:type="spellEnd"/>
          </w:p>
        </w:tc>
      </w:tr>
      <w:tr w:rsidR="009B0729" w14:paraId="0DE18800"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F42A4F" w14:textId="77777777" w:rsidR="009B0729" w:rsidRPr="00FF2C5F" w:rsidRDefault="009B0729" w:rsidP="00B61B87">
            <w:r w:rsidRPr="00FF2C5F">
              <w:t>Source</w:t>
            </w:r>
          </w:p>
        </w:tc>
        <w:tc>
          <w:tcPr>
            <w:tcW w:w="7380" w:type="dxa"/>
          </w:tcPr>
          <w:p w14:paraId="4B08062B" w14:textId="7D2F5A97" w:rsidR="009B0729" w:rsidRDefault="00175098" w:rsidP="00B61B87">
            <w:pPr>
              <w:cnfStyle w:val="000000100000" w:firstRow="0" w:lastRow="0" w:firstColumn="0" w:lastColumn="0" w:oddVBand="0" w:evenVBand="0" w:oddHBand="1" w:evenHBand="0" w:firstRowFirstColumn="0" w:firstRowLastColumn="0" w:lastRowFirstColumn="0" w:lastRowLastColumn="0"/>
            </w:pPr>
            <w:r>
              <w:t>UNCTAD</w:t>
            </w:r>
          </w:p>
        </w:tc>
      </w:tr>
      <w:tr w:rsidR="009B0729" w14:paraId="668F923D"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202B1C74" w14:textId="77777777" w:rsidR="009B0729" w:rsidRPr="00FF2C5F" w:rsidRDefault="009B0729" w:rsidP="00B61B87">
            <w:r w:rsidRPr="00D13D4B">
              <w:rPr>
                <w:highlight w:val="yellow"/>
              </w:rPr>
              <w:t>Details</w:t>
            </w:r>
          </w:p>
        </w:tc>
        <w:tc>
          <w:tcPr>
            <w:tcW w:w="7380" w:type="dxa"/>
          </w:tcPr>
          <w:p w14:paraId="30EF4750" w14:textId="17C358CA" w:rsidR="009B0729" w:rsidRDefault="00D13D4B" w:rsidP="00B61B87">
            <w:pPr>
              <w:cnfStyle w:val="000000000000" w:firstRow="0" w:lastRow="0" w:firstColumn="0" w:lastColumn="0" w:oddVBand="0" w:evenVBand="0" w:oddHBand="0" w:evenHBand="0" w:firstRowFirstColumn="0" w:firstRowLastColumn="0" w:lastRowFirstColumn="0" w:lastRowLastColumn="0"/>
            </w:pPr>
            <w:r w:rsidRPr="00D13D4B">
              <w:t xml:space="preserve">This index measures, for each product, the degree of </w:t>
            </w:r>
            <w:r>
              <w:t>import</w:t>
            </w:r>
            <w:r w:rsidRPr="00D13D4B">
              <w:t xml:space="preserve"> market concentration by country of origin</w:t>
            </w:r>
          </w:p>
        </w:tc>
      </w:tr>
      <w:tr w:rsidR="009B0729" w14:paraId="218F62BC"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EA279F" w14:textId="77777777" w:rsidR="009B0729" w:rsidRDefault="009B0729" w:rsidP="00B61B87">
            <w:r>
              <w:t>Website</w:t>
            </w:r>
          </w:p>
        </w:tc>
        <w:tc>
          <w:tcPr>
            <w:tcW w:w="7380" w:type="dxa"/>
          </w:tcPr>
          <w:p w14:paraId="2DFEC319" w14:textId="35C4B11E" w:rsidR="009B0729" w:rsidRDefault="00175098" w:rsidP="00B61B87">
            <w:pPr>
              <w:cnfStyle w:val="000000100000" w:firstRow="0" w:lastRow="0" w:firstColumn="0" w:lastColumn="0" w:oddVBand="0" w:evenVBand="0" w:oddHBand="1" w:evenHBand="0" w:firstRowFirstColumn="0" w:firstRowLastColumn="0" w:lastRowFirstColumn="0" w:lastRowLastColumn="0"/>
            </w:pPr>
            <w:r w:rsidRPr="00175098">
              <w:t>https://unctadstat.unctad.org/</w:t>
            </w:r>
          </w:p>
        </w:tc>
      </w:tr>
      <w:tr w:rsidR="009B0729" w14:paraId="1877A786"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14CB992C" w14:textId="77777777" w:rsidR="009B0729" w:rsidRDefault="009B0729" w:rsidP="00B61B87">
            <w:r>
              <w:t>Unit</w:t>
            </w:r>
          </w:p>
        </w:tc>
        <w:tc>
          <w:tcPr>
            <w:tcW w:w="7380" w:type="dxa"/>
          </w:tcPr>
          <w:p w14:paraId="61BFDC6A" w14:textId="77777777"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151C9B1C"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62916D" w14:textId="77777777" w:rsidR="009B0729" w:rsidRDefault="009B0729" w:rsidP="00B61B87">
            <w:r>
              <w:t>Definition</w:t>
            </w:r>
          </w:p>
        </w:tc>
        <w:tc>
          <w:tcPr>
            <w:tcW w:w="7380" w:type="dxa"/>
          </w:tcPr>
          <w:p w14:paraId="7D71E2F4" w14:textId="77777777"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r w:rsidR="009B0729" w14:paraId="4EE9F121" w14:textId="77777777" w:rsidTr="000C0CDF">
        <w:tc>
          <w:tcPr>
            <w:cnfStyle w:val="001000000000" w:firstRow="0" w:lastRow="0" w:firstColumn="1" w:lastColumn="0" w:oddVBand="0" w:evenVBand="0" w:oddHBand="0" w:evenHBand="0" w:firstRowFirstColumn="0" w:firstRowLastColumn="0" w:lastRowFirstColumn="0" w:lastRowLastColumn="0"/>
            <w:tcW w:w="1980" w:type="dxa"/>
          </w:tcPr>
          <w:p w14:paraId="05774D61" w14:textId="77777777" w:rsidR="009B0729" w:rsidRDefault="009B0729" w:rsidP="00B61B87">
            <w:r>
              <w:t xml:space="preserve">Date extracted </w:t>
            </w:r>
          </w:p>
        </w:tc>
        <w:tc>
          <w:tcPr>
            <w:tcW w:w="7380" w:type="dxa"/>
          </w:tcPr>
          <w:p w14:paraId="4CE02B4C" w14:textId="77777777" w:rsidR="009B0729" w:rsidRDefault="009B0729" w:rsidP="00B61B87">
            <w:pPr>
              <w:cnfStyle w:val="000000000000" w:firstRow="0" w:lastRow="0" w:firstColumn="0" w:lastColumn="0" w:oddVBand="0" w:evenVBand="0" w:oddHBand="0" w:evenHBand="0" w:firstRowFirstColumn="0" w:firstRowLastColumn="0" w:lastRowFirstColumn="0" w:lastRowLastColumn="0"/>
            </w:pPr>
          </w:p>
        </w:tc>
      </w:tr>
      <w:tr w:rsidR="009B0729" w14:paraId="3A07D9E3" w14:textId="77777777" w:rsidTr="000C0CD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FD455C0" w14:textId="77777777" w:rsidR="009B0729" w:rsidRPr="00F8154C" w:rsidRDefault="009B0729" w:rsidP="00B61B87">
            <w:r w:rsidRPr="00F8154C">
              <w:t>Unavailable data</w:t>
            </w:r>
          </w:p>
        </w:tc>
        <w:tc>
          <w:tcPr>
            <w:tcW w:w="7380" w:type="dxa"/>
          </w:tcPr>
          <w:p w14:paraId="0FEAB3FE" w14:textId="4A06322C" w:rsidR="009B0729" w:rsidRDefault="0029626A" w:rsidP="00B61B87">
            <w:pPr>
              <w:cnfStyle w:val="000000100000" w:firstRow="0" w:lastRow="0" w:firstColumn="0" w:lastColumn="0" w:oddVBand="0" w:evenVBand="0" w:oddHBand="1" w:evenHBand="0" w:firstRowFirstColumn="0" w:firstRowLastColumn="0" w:lastRowFirstColumn="0" w:lastRowLastColumn="0"/>
            </w:pPr>
            <w:r>
              <w:t>Serbia 2000-2007</w:t>
            </w:r>
          </w:p>
        </w:tc>
      </w:tr>
      <w:tr w:rsidR="009B0729" w14:paraId="45317A4F" w14:textId="77777777" w:rsidTr="000C0CDF">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A3E9F4C" w14:textId="77777777" w:rsidR="009B0729" w:rsidRPr="00F8154C" w:rsidRDefault="009B0729" w:rsidP="00B61B87">
            <w:pPr>
              <w:jc w:val="center"/>
            </w:pPr>
            <w:r w:rsidRPr="00F8154C">
              <w:t xml:space="preserve">Latest available datapoint </w:t>
            </w:r>
          </w:p>
        </w:tc>
        <w:tc>
          <w:tcPr>
            <w:tcW w:w="7380" w:type="dxa"/>
          </w:tcPr>
          <w:p w14:paraId="2F720B8A" w14:textId="55D207EA" w:rsidR="009B0729" w:rsidRDefault="00F8154C" w:rsidP="00B61B87">
            <w:pPr>
              <w:cnfStyle w:val="000000000000" w:firstRow="0" w:lastRow="0" w:firstColumn="0" w:lastColumn="0" w:oddVBand="0" w:evenVBand="0" w:oddHBand="0" w:evenHBand="0" w:firstRowFirstColumn="0" w:firstRowLastColumn="0" w:lastRowFirstColumn="0" w:lastRowLastColumn="0"/>
            </w:pPr>
            <w:r>
              <w:t>202</w:t>
            </w:r>
            <w:r w:rsidR="0029626A">
              <w:t>2</w:t>
            </w:r>
          </w:p>
        </w:tc>
      </w:tr>
      <w:tr w:rsidR="009B0729" w14:paraId="1F717433" w14:textId="77777777" w:rsidTr="000C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2E05FD" w14:textId="77777777" w:rsidR="009B0729" w:rsidRDefault="009B0729" w:rsidP="00B61B87">
            <w:r w:rsidRPr="005B0A00">
              <w:rPr>
                <w:highlight w:val="yellow"/>
              </w:rPr>
              <w:t>Comment</w:t>
            </w:r>
            <w:r>
              <w:t xml:space="preserve"> </w:t>
            </w:r>
          </w:p>
        </w:tc>
        <w:tc>
          <w:tcPr>
            <w:tcW w:w="7380" w:type="dxa"/>
          </w:tcPr>
          <w:p w14:paraId="7EA873DA" w14:textId="363E41B3" w:rsidR="009B0729" w:rsidRDefault="009B0729" w:rsidP="00B61B87">
            <w:pPr>
              <w:cnfStyle w:val="000000100000" w:firstRow="0" w:lastRow="0" w:firstColumn="0" w:lastColumn="0" w:oddVBand="0" w:evenVBand="0" w:oddHBand="1" w:evenHBand="0" w:firstRowFirstColumn="0" w:firstRowLastColumn="0" w:lastRowFirstColumn="0" w:lastRowLastColumn="0"/>
            </w:pPr>
          </w:p>
        </w:tc>
      </w:tr>
    </w:tbl>
    <w:p w14:paraId="134BCA3F" w14:textId="7351361F" w:rsidR="009B0729" w:rsidRDefault="009B0729"/>
    <w:tbl>
      <w:tblPr>
        <w:tblStyle w:val="ListTable7Colorful"/>
        <w:tblW w:w="0" w:type="auto"/>
        <w:tblLook w:val="04A0" w:firstRow="1" w:lastRow="0" w:firstColumn="1" w:lastColumn="0" w:noHBand="0" w:noVBand="1"/>
      </w:tblPr>
      <w:tblGrid>
        <w:gridCol w:w="1980"/>
        <w:gridCol w:w="7380"/>
      </w:tblGrid>
      <w:tr w:rsidR="00321B68" w14:paraId="641E60BE" w14:textId="77777777" w:rsidTr="00E156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596A752F" w14:textId="3D26A8FD" w:rsidR="00321B68" w:rsidRPr="000C0CDF" w:rsidRDefault="00321B68" w:rsidP="00BA3E07">
            <w:pPr>
              <w:pStyle w:val="ListParagraph"/>
              <w:numPr>
                <w:ilvl w:val="0"/>
                <w:numId w:val="1"/>
              </w:numPr>
              <w:jc w:val="left"/>
            </w:pPr>
            <w:r w:rsidRPr="00321B68">
              <w:t>Medium- and High-tech Manufacturing Value Added share in total manufacturing value added</w:t>
            </w:r>
          </w:p>
        </w:tc>
      </w:tr>
      <w:tr w:rsidR="00321B68" w14:paraId="1EB06B2F"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723C9A" w14:textId="77777777" w:rsidR="00321B68" w:rsidRPr="00D13D4B" w:rsidRDefault="00321B68" w:rsidP="00E1568C">
            <w:pPr>
              <w:rPr>
                <w:highlight w:val="yellow"/>
              </w:rPr>
            </w:pPr>
            <w:r w:rsidRPr="00D13D4B">
              <w:t>Source</w:t>
            </w:r>
          </w:p>
        </w:tc>
        <w:tc>
          <w:tcPr>
            <w:tcW w:w="7380" w:type="dxa"/>
          </w:tcPr>
          <w:p w14:paraId="07821978" w14:textId="77777777" w:rsidR="00414F51" w:rsidRPr="00414F51" w:rsidRDefault="00414F51" w:rsidP="00E1568C">
            <w:pPr>
              <w:cnfStyle w:val="000000100000" w:firstRow="0" w:lastRow="0" w:firstColumn="0" w:lastColumn="0" w:oddVBand="0" w:evenVBand="0" w:oddHBand="1" w:evenHBand="0" w:firstRowFirstColumn="0" w:firstRowLastColumn="0" w:lastRowFirstColumn="0" w:lastRowLastColumn="0"/>
            </w:pPr>
            <w:proofErr w:type="gramStart"/>
            <w:r>
              <w:t>WDI;</w:t>
            </w:r>
            <w:proofErr w:type="gramEnd"/>
            <w:r>
              <w:t xml:space="preserve"> </w:t>
            </w:r>
          </w:p>
          <w:p w14:paraId="6EB7226A" w14:textId="77777777" w:rsidR="00414F51" w:rsidRDefault="00414F51" w:rsidP="00414F5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United Nations Industrial Development Organization (UNIDO), Competitive Industrial Performance (CIP) database</w:t>
            </w:r>
          </w:p>
          <w:p w14:paraId="458BC925" w14:textId="2517B802" w:rsidR="00321B68" w:rsidRDefault="00321B68" w:rsidP="00E1568C">
            <w:pPr>
              <w:cnfStyle w:val="000000100000" w:firstRow="0" w:lastRow="0" w:firstColumn="0" w:lastColumn="0" w:oddVBand="0" w:evenVBand="0" w:oddHBand="1" w:evenHBand="0" w:firstRowFirstColumn="0" w:firstRowLastColumn="0" w:lastRowFirstColumn="0" w:lastRowLastColumn="0"/>
            </w:pPr>
          </w:p>
        </w:tc>
      </w:tr>
      <w:tr w:rsidR="00321B68" w14:paraId="63935183"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710C9C46" w14:textId="77777777" w:rsidR="00321B68" w:rsidRPr="00D13D4B" w:rsidRDefault="00321B68" w:rsidP="00E1568C">
            <w:pPr>
              <w:rPr>
                <w:highlight w:val="yellow"/>
              </w:rPr>
            </w:pPr>
            <w:r w:rsidRPr="00D13D4B">
              <w:rPr>
                <w:highlight w:val="yellow"/>
              </w:rPr>
              <w:t>Details</w:t>
            </w:r>
          </w:p>
        </w:tc>
        <w:tc>
          <w:tcPr>
            <w:tcW w:w="7380" w:type="dxa"/>
          </w:tcPr>
          <w:p w14:paraId="0BD41E19" w14:textId="2774893A" w:rsidR="00321B68" w:rsidRDefault="00D13D4B" w:rsidP="00E1568C">
            <w:pPr>
              <w:cnfStyle w:val="000000000000" w:firstRow="0" w:lastRow="0" w:firstColumn="0" w:lastColumn="0" w:oddVBand="0" w:evenVBand="0" w:oddHBand="0" w:evenHBand="0" w:firstRowFirstColumn="0" w:firstRowLastColumn="0" w:lastRowFirstColumn="0" w:lastRowLastColumn="0"/>
            </w:pPr>
            <w:r w:rsidRPr="00D13D4B">
              <w:t>The proportion of medium and high-tech industry value added in total value added of manufacturing</w:t>
            </w:r>
          </w:p>
        </w:tc>
      </w:tr>
      <w:tr w:rsidR="00321B68" w14:paraId="61153B55"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AB03C8" w14:textId="77777777" w:rsidR="00321B68" w:rsidRDefault="00321B68" w:rsidP="00E1568C">
            <w:r>
              <w:t>Website</w:t>
            </w:r>
          </w:p>
        </w:tc>
        <w:tc>
          <w:tcPr>
            <w:tcW w:w="7380" w:type="dxa"/>
          </w:tcPr>
          <w:p w14:paraId="2CBCC66E" w14:textId="59FAF2D0" w:rsidR="00321B68" w:rsidRDefault="00414F51" w:rsidP="00E1568C">
            <w:pPr>
              <w:cnfStyle w:val="000000100000" w:firstRow="0" w:lastRow="0" w:firstColumn="0" w:lastColumn="0" w:oddVBand="0" w:evenVBand="0" w:oddHBand="1" w:evenHBand="0" w:firstRowFirstColumn="0" w:firstRowLastColumn="0" w:lastRowFirstColumn="0" w:lastRowLastColumn="0"/>
            </w:pPr>
            <w:r>
              <w:rPr>
                <w:rStyle w:val="normaltextrun"/>
                <w:color w:val="000000"/>
                <w:bdr w:val="none" w:sz="0" w:space="0" w:color="auto" w:frame="1"/>
              </w:rPr>
              <w:t>https://databank.worldbank.org/source/world-development-indicators/</w:t>
            </w:r>
          </w:p>
        </w:tc>
      </w:tr>
      <w:tr w:rsidR="00321B68" w14:paraId="61D74FB1"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06920FC3" w14:textId="77777777" w:rsidR="00321B68" w:rsidRDefault="00321B68" w:rsidP="00E1568C">
            <w:r>
              <w:t>Unit</w:t>
            </w:r>
          </w:p>
        </w:tc>
        <w:tc>
          <w:tcPr>
            <w:tcW w:w="7380" w:type="dxa"/>
          </w:tcPr>
          <w:p w14:paraId="2C736430" w14:textId="23FAC385" w:rsidR="00321B68" w:rsidRDefault="00414F51" w:rsidP="00E1568C">
            <w:pPr>
              <w:cnfStyle w:val="000000000000" w:firstRow="0" w:lastRow="0" w:firstColumn="0" w:lastColumn="0" w:oddVBand="0" w:evenVBand="0" w:oddHBand="0" w:evenHBand="0" w:firstRowFirstColumn="0" w:firstRowLastColumn="0" w:lastRowFirstColumn="0" w:lastRowLastColumn="0"/>
            </w:pPr>
            <w:r>
              <w:t>%</w:t>
            </w:r>
          </w:p>
        </w:tc>
      </w:tr>
      <w:tr w:rsidR="00321B68" w14:paraId="2F5565D0"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19135E" w14:textId="77777777" w:rsidR="00321B68" w:rsidRDefault="00321B68" w:rsidP="00E1568C">
            <w:r>
              <w:t>Definition</w:t>
            </w:r>
          </w:p>
        </w:tc>
        <w:tc>
          <w:tcPr>
            <w:tcW w:w="7380" w:type="dxa"/>
          </w:tcPr>
          <w:p w14:paraId="3410C01D" w14:textId="77777777" w:rsidR="00414F51" w:rsidRDefault="00414F51" w:rsidP="00414F5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The proportion of medium and high-tech industry value added in total value added of </w:t>
            </w:r>
            <w:proofErr w:type="gramStart"/>
            <w:r>
              <w:rPr>
                <w:rFonts w:ascii="Calibri" w:hAnsi="Calibri" w:cs="Calibri"/>
                <w:color w:val="000000"/>
              </w:rPr>
              <w:t>manufacturing</w:t>
            </w:r>
            <w:proofErr w:type="gramEnd"/>
          </w:p>
          <w:p w14:paraId="0908BD5E" w14:textId="77777777" w:rsidR="00321B68" w:rsidRDefault="00321B68" w:rsidP="00E1568C">
            <w:pPr>
              <w:cnfStyle w:val="000000100000" w:firstRow="0" w:lastRow="0" w:firstColumn="0" w:lastColumn="0" w:oddVBand="0" w:evenVBand="0" w:oddHBand="1" w:evenHBand="0" w:firstRowFirstColumn="0" w:firstRowLastColumn="0" w:lastRowFirstColumn="0" w:lastRowLastColumn="0"/>
            </w:pPr>
          </w:p>
        </w:tc>
      </w:tr>
      <w:tr w:rsidR="00321B68" w14:paraId="4A4BE634"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7A2FABE9" w14:textId="77777777" w:rsidR="00321B68" w:rsidRDefault="00321B68" w:rsidP="00E1568C">
            <w:r>
              <w:t xml:space="preserve">Date extracted </w:t>
            </w:r>
          </w:p>
        </w:tc>
        <w:tc>
          <w:tcPr>
            <w:tcW w:w="7380" w:type="dxa"/>
          </w:tcPr>
          <w:p w14:paraId="11E2F133" w14:textId="607F6334" w:rsidR="00321B68" w:rsidRDefault="00414F51" w:rsidP="00E1568C">
            <w:pPr>
              <w:cnfStyle w:val="000000000000" w:firstRow="0" w:lastRow="0" w:firstColumn="0" w:lastColumn="0" w:oddVBand="0" w:evenVBand="0" w:oddHBand="0" w:evenHBand="0" w:firstRowFirstColumn="0" w:firstRowLastColumn="0" w:lastRowFirstColumn="0" w:lastRowLastColumn="0"/>
            </w:pPr>
            <w:r>
              <w:t>11.10.23</w:t>
            </w:r>
          </w:p>
        </w:tc>
      </w:tr>
      <w:tr w:rsidR="00321B68" w14:paraId="15297FDE" w14:textId="77777777" w:rsidTr="00E156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5CCB26F7" w14:textId="77777777" w:rsidR="00321B68" w:rsidRPr="00321B68" w:rsidRDefault="00321B68" w:rsidP="00E1568C">
            <w:pPr>
              <w:rPr>
                <w:highlight w:val="yellow"/>
              </w:rPr>
            </w:pPr>
            <w:r w:rsidRPr="003F5FDD">
              <w:t>Unavailable data</w:t>
            </w:r>
          </w:p>
        </w:tc>
        <w:tc>
          <w:tcPr>
            <w:tcW w:w="7380" w:type="dxa"/>
          </w:tcPr>
          <w:p w14:paraId="78A2B5E8" w14:textId="4563CEAE" w:rsidR="00321B68" w:rsidRPr="00A30B4D" w:rsidRDefault="00A30B4D" w:rsidP="00A30B4D">
            <w:pPr>
              <w:cnfStyle w:val="000000100000" w:firstRow="0" w:lastRow="0" w:firstColumn="0" w:lastColumn="0" w:oddVBand="0" w:evenVBand="0" w:oddHBand="1" w:evenHBand="0" w:firstRowFirstColumn="0" w:firstRowLastColumn="0" w:lastRowFirstColumn="0" w:lastRowLastColumn="0"/>
            </w:pPr>
            <w:r>
              <w:t xml:space="preserve">All data until 2020 is available. No data is available for 2021 – 2022 for any country. </w:t>
            </w:r>
          </w:p>
        </w:tc>
      </w:tr>
      <w:tr w:rsidR="00321B68" w14:paraId="0E1E37F8" w14:textId="77777777" w:rsidTr="00E1568C">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41B216A" w14:textId="77777777" w:rsidR="00321B68" w:rsidRPr="00321B68" w:rsidRDefault="00321B68" w:rsidP="00E1568C">
            <w:pPr>
              <w:jc w:val="center"/>
              <w:rPr>
                <w:highlight w:val="yellow"/>
              </w:rPr>
            </w:pPr>
            <w:r w:rsidRPr="00D13D4B">
              <w:t xml:space="preserve">Latest available datapoint </w:t>
            </w:r>
          </w:p>
        </w:tc>
        <w:tc>
          <w:tcPr>
            <w:tcW w:w="7380" w:type="dxa"/>
          </w:tcPr>
          <w:p w14:paraId="4FDDE16F" w14:textId="65B7B1BE" w:rsidR="00321B68" w:rsidRDefault="00A30B4D" w:rsidP="00E1568C">
            <w:pPr>
              <w:cnfStyle w:val="000000000000" w:firstRow="0" w:lastRow="0" w:firstColumn="0" w:lastColumn="0" w:oddVBand="0" w:evenVBand="0" w:oddHBand="0" w:evenHBand="0" w:firstRowFirstColumn="0" w:firstRowLastColumn="0" w:lastRowFirstColumn="0" w:lastRowLastColumn="0"/>
            </w:pPr>
            <w:r>
              <w:t>2020.</w:t>
            </w:r>
          </w:p>
        </w:tc>
      </w:tr>
      <w:tr w:rsidR="00321B68" w14:paraId="1A46262E"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55D400" w14:textId="77777777" w:rsidR="00321B68" w:rsidRDefault="00321B68" w:rsidP="00E1568C">
            <w:r w:rsidRPr="005B0A00">
              <w:rPr>
                <w:highlight w:val="yellow"/>
              </w:rPr>
              <w:t>Comment</w:t>
            </w:r>
            <w:r>
              <w:t xml:space="preserve"> </w:t>
            </w:r>
          </w:p>
        </w:tc>
        <w:tc>
          <w:tcPr>
            <w:tcW w:w="7380" w:type="dxa"/>
          </w:tcPr>
          <w:p w14:paraId="4FB2D299" w14:textId="257596B6" w:rsidR="00321B68" w:rsidRDefault="00321B68" w:rsidP="00E1568C">
            <w:pPr>
              <w:cnfStyle w:val="000000100000" w:firstRow="0" w:lastRow="0" w:firstColumn="0" w:lastColumn="0" w:oddVBand="0" w:evenVBand="0" w:oddHBand="1" w:evenHBand="0" w:firstRowFirstColumn="0" w:firstRowLastColumn="0" w:lastRowFirstColumn="0" w:lastRowLastColumn="0"/>
            </w:pPr>
          </w:p>
        </w:tc>
      </w:tr>
    </w:tbl>
    <w:p w14:paraId="1F798A63" w14:textId="287BB8D6" w:rsidR="00321B68" w:rsidRDefault="00321B68"/>
    <w:tbl>
      <w:tblPr>
        <w:tblStyle w:val="ListTable7Colorful"/>
        <w:tblW w:w="0" w:type="auto"/>
        <w:tblLook w:val="04A0" w:firstRow="1" w:lastRow="0" w:firstColumn="1" w:lastColumn="0" w:noHBand="0" w:noVBand="1"/>
      </w:tblPr>
      <w:tblGrid>
        <w:gridCol w:w="1980"/>
        <w:gridCol w:w="7380"/>
      </w:tblGrid>
      <w:tr w:rsidR="00321B68" w14:paraId="2409B2E9" w14:textId="77777777" w:rsidTr="00E156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vAlign w:val="center"/>
          </w:tcPr>
          <w:p w14:paraId="08B1B216" w14:textId="07283743" w:rsidR="00321B68" w:rsidRPr="000C0CDF" w:rsidRDefault="00321B68" w:rsidP="00BA3E07">
            <w:pPr>
              <w:pStyle w:val="ListParagraph"/>
              <w:numPr>
                <w:ilvl w:val="0"/>
                <w:numId w:val="1"/>
              </w:numPr>
              <w:jc w:val="left"/>
            </w:pPr>
            <w:r w:rsidRPr="00321B68">
              <w:t>Manufacturing Value Added per capita</w:t>
            </w:r>
          </w:p>
        </w:tc>
      </w:tr>
      <w:tr w:rsidR="00321B68" w14:paraId="043AC47F"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2161F9" w14:textId="77777777" w:rsidR="00321B68" w:rsidRPr="00D13D4B" w:rsidRDefault="00321B68" w:rsidP="00E1568C">
            <w:r w:rsidRPr="00D13D4B">
              <w:t>Source</w:t>
            </w:r>
          </w:p>
        </w:tc>
        <w:tc>
          <w:tcPr>
            <w:tcW w:w="7380" w:type="dxa"/>
          </w:tcPr>
          <w:p w14:paraId="52B85251" w14:textId="3C75725B" w:rsidR="00321B68" w:rsidRDefault="00037FD9" w:rsidP="00E1568C">
            <w:pPr>
              <w:cnfStyle w:val="000000100000" w:firstRow="0" w:lastRow="0" w:firstColumn="0" w:lastColumn="0" w:oddVBand="0" w:evenVBand="0" w:oddHBand="1" w:evenHBand="0" w:firstRowFirstColumn="0" w:firstRowLastColumn="0" w:lastRowFirstColumn="0" w:lastRowLastColumn="0"/>
            </w:pPr>
            <w:r>
              <w:t>UNIDO CIP</w:t>
            </w:r>
          </w:p>
        </w:tc>
      </w:tr>
      <w:tr w:rsidR="00321B68" w14:paraId="4A04A86D"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5D90F229" w14:textId="77777777" w:rsidR="00321B68" w:rsidRPr="00D13D4B" w:rsidRDefault="00321B68" w:rsidP="00E1568C">
            <w:pPr>
              <w:rPr>
                <w:highlight w:val="yellow"/>
              </w:rPr>
            </w:pPr>
            <w:r w:rsidRPr="00D13D4B">
              <w:rPr>
                <w:highlight w:val="yellow"/>
              </w:rPr>
              <w:lastRenderedPageBreak/>
              <w:t>Details</w:t>
            </w:r>
          </w:p>
        </w:tc>
        <w:tc>
          <w:tcPr>
            <w:tcW w:w="7380" w:type="dxa"/>
          </w:tcPr>
          <w:p w14:paraId="1CA6E750" w14:textId="1FE88D98" w:rsidR="00321B68" w:rsidRDefault="00D13D4B" w:rsidP="00E1568C">
            <w:pPr>
              <w:cnfStyle w:val="000000000000" w:firstRow="0" w:lastRow="0" w:firstColumn="0" w:lastColumn="0" w:oddVBand="0" w:evenVBand="0" w:oddHBand="0" w:evenHBand="0" w:firstRowFirstColumn="0" w:firstRowLastColumn="0" w:lastRowFirstColumn="0" w:lastRowLastColumn="0"/>
            </w:pPr>
            <w:r w:rsidRPr="00D13D4B">
              <w:t>Manufacturing value added (MVA) of an economy is the total estimate of net-output of all resident manufacturing activity units obtained by adding up outputs and subtracting intermediate consumption. Measurement of MVA requires appropriate demarcation of the type of economic activity and of the territory in which the activity takes place. The boundary of manufacturing as an economic activity is defined by the International Standard Industrial Classification of All Economic Activities (ISIC).</w:t>
            </w:r>
          </w:p>
        </w:tc>
      </w:tr>
      <w:tr w:rsidR="00321B68" w14:paraId="43CBF82C"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BE3890" w14:textId="77777777" w:rsidR="00321B68" w:rsidRDefault="00321B68" w:rsidP="00E1568C">
            <w:r>
              <w:t>Website</w:t>
            </w:r>
          </w:p>
        </w:tc>
        <w:tc>
          <w:tcPr>
            <w:tcW w:w="7380" w:type="dxa"/>
          </w:tcPr>
          <w:p w14:paraId="2F8CB36C" w14:textId="0DB5D79B" w:rsidR="00321B68" w:rsidRDefault="00037FD9" w:rsidP="00E1568C">
            <w:pPr>
              <w:cnfStyle w:val="000000100000" w:firstRow="0" w:lastRow="0" w:firstColumn="0" w:lastColumn="0" w:oddVBand="0" w:evenVBand="0" w:oddHBand="1" w:evenHBand="0" w:firstRowFirstColumn="0" w:firstRowLastColumn="0" w:lastRowFirstColumn="0" w:lastRowLastColumn="0"/>
            </w:pPr>
            <w:r w:rsidRPr="00037FD9">
              <w:t>https://stat.unido.org/database/CIP%20-%20Competitive%20Industrial%20Performance%20Index</w:t>
            </w:r>
          </w:p>
        </w:tc>
      </w:tr>
      <w:tr w:rsidR="00321B68" w14:paraId="1D49734B"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02FC83D5" w14:textId="77777777" w:rsidR="00321B68" w:rsidRDefault="00321B68" w:rsidP="00E1568C">
            <w:r w:rsidRPr="00D13D4B">
              <w:rPr>
                <w:highlight w:val="yellow"/>
              </w:rPr>
              <w:t>Unit</w:t>
            </w:r>
          </w:p>
        </w:tc>
        <w:tc>
          <w:tcPr>
            <w:tcW w:w="7380" w:type="dxa"/>
          </w:tcPr>
          <w:p w14:paraId="2C5A3FAC" w14:textId="3992319A" w:rsidR="00321B68" w:rsidRDefault="00D13D4B" w:rsidP="00E1568C">
            <w:pPr>
              <w:cnfStyle w:val="000000000000" w:firstRow="0" w:lastRow="0" w:firstColumn="0" w:lastColumn="0" w:oddVBand="0" w:evenVBand="0" w:oddHBand="0" w:evenHBand="0" w:firstRowFirstColumn="0" w:firstRowLastColumn="0" w:lastRowFirstColumn="0" w:lastRowLastColumn="0"/>
            </w:pPr>
            <w:r>
              <w:t>USD</w:t>
            </w:r>
          </w:p>
        </w:tc>
      </w:tr>
      <w:tr w:rsidR="00321B68" w14:paraId="75449543"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D8CB81" w14:textId="77777777" w:rsidR="00321B68" w:rsidRDefault="00321B68" w:rsidP="00E1568C">
            <w:r>
              <w:t>Definition</w:t>
            </w:r>
          </w:p>
        </w:tc>
        <w:tc>
          <w:tcPr>
            <w:tcW w:w="7380" w:type="dxa"/>
          </w:tcPr>
          <w:p w14:paraId="0903E3BE" w14:textId="77777777" w:rsidR="00321B68" w:rsidRDefault="00321B68" w:rsidP="00E1568C">
            <w:pPr>
              <w:cnfStyle w:val="000000100000" w:firstRow="0" w:lastRow="0" w:firstColumn="0" w:lastColumn="0" w:oddVBand="0" w:evenVBand="0" w:oddHBand="1" w:evenHBand="0" w:firstRowFirstColumn="0" w:firstRowLastColumn="0" w:lastRowFirstColumn="0" w:lastRowLastColumn="0"/>
            </w:pPr>
          </w:p>
        </w:tc>
      </w:tr>
      <w:tr w:rsidR="00321B68" w14:paraId="101CE694" w14:textId="77777777" w:rsidTr="00E1568C">
        <w:tc>
          <w:tcPr>
            <w:cnfStyle w:val="001000000000" w:firstRow="0" w:lastRow="0" w:firstColumn="1" w:lastColumn="0" w:oddVBand="0" w:evenVBand="0" w:oddHBand="0" w:evenHBand="0" w:firstRowFirstColumn="0" w:firstRowLastColumn="0" w:lastRowFirstColumn="0" w:lastRowLastColumn="0"/>
            <w:tcW w:w="1980" w:type="dxa"/>
          </w:tcPr>
          <w:p w14:paraId="631F0FBE" w14:textId="77777777" w:rsidR="00321B68" w:rsidRDefault="00321B68" w:rsidP="00E1568C">
            <w:r>
              <w:t xml:space="preserve">Date extracted </w:t>
            </w:r>
          </w:p>
        </w:tc>
        <w:tc>
          <w:tcPr>
            <w:tcW w:w="7380" w:type="dxa"/>
          </w:tcPr>
          <w:p w14:paraId="39ABD526" w14:textId="0D0087FB" w:rsidR="00321B68" w:rsidRDefault="00037FD9" w:rsidP="00E1568C">
            <w:pPr>
              <w:cnfStyle w:val="000000000000" w:firstRow="0" w:lastRow="0" w:firstColumn="0" w:lastColumn="0" w:oddVBand="0" w:evenVBand="0" w:oddHBand="0" w:evenHBand="0" w:firstRowFirstColumn="0" w:firstRowLastColumn="0" w:lastRowFirstColumn="0" w:lastRowLastColumn="0"/>
            </w:pPr>
            <w:r>
              <w:t>17.10.23</w:t>
            </w:r>
          </w:p>
        </w:tc>
      </w:tr>
      <w:tr w:rsidR="00321B68" w14:paraId="7C786265" w14:textId="77777777" w:rsidTr="00E156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FC67217" w14:textId="77777777" w:rsidR="00321B68" w:rsidRPr="00321B68" w:rsidRDefault="00321B68" w:rsidP="00E1568C">
            <w:pPr>
              <w:rPr>
                <w:highlight w:val="yellow"/>
              </w:rPr>
            </w:pPr>
            <w:r w:rsidRPr="00D617AE">
              <w:t>Unavailable data</w:t>
            </w:r>
          </w:p>
        </w:tc>
        <w:tc>
          <w:tcPr>
            <w:tcW w:w="7380" w:type="dxa"/>
          </w:tcPr>
          <w:p w14:paraId="700F8555" w14:textId="77777777" w:rsidR="00321B68" w:rsidRDefault="00893E55" w:rsidP="00A80E98">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2000 – 2021 all data is available</w:t>
            </w:r>
          </w:p>
          <w:p w14:paraId="3B13AA48" w14:textId="33A726A8" w:rsidR="00893E55" w:rsidRPr="00D617AE" w:rsidRDefault="00893E55" w:rsidP="00A80E98">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No data available for 2022</w:t>
            </w:r>
          </w:p>
        </w:tc>
      </w:tr>
      <w:tr w:rsidR="00321B68" w14:paraId="3B1A2797" w14:textId="77777777" w:rsidTr="00E1568C">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163BF84" w14:textId="77777777" w:rsidR="00321B68" w:rsidRPr="00321B68" w:rsidRDefault="00321B68" w:rsidP="00E1568C">
            <w:pPr>
              <w:jc w:val="center"/>
              <w:rPr>
                <w:highlight w:val="yellow"/>
              </w:rPr>
            </w:pPr>
            <w:r w:rsidRPr="00D13D4B">
              <w:t xml:space="preserve">Latest available datapoint </w:t>
            </w:r>
          </w:p>
        </w:tc>
        <w:tc>
          <w:tcPr>
            <w:tcW w:w="7380" w:type="dxa"/>
          </w:tcPr>
          <w:p w14:paraId="5AB70A7C" w14:textId="30B6BAFE" w:rsidR="00321B68" w:rsidRDefault="00037FD9" w:rsidP="00E1568C">
            <w:pPr>
              <w:cnfStyle w:val="000000000000" w:firstRow="0" w:lastRow="0" w:firstColumn="0" w:lastColumn="0" w:oddVBand="0" w:evenVBand="0" w:oddHBand="0" w:evenHBand="0" w:firstRowFirstColumn="0" w:firstRowLastColumn="0" w:lastRowFirstColumn="0" w:lastRowLastColumn="0"/>
            </w:pPr>
            <w:r>
              <w:t xml:space="preserve">All data present </w:t>
            </w:r>
            <w:proofErr w:type="spellStart"/>
            <w:r>
              <w:t>til</w:t>
            </w:r>
            <w:proofErr w:type="spellEnd"/>
            <w:r>
              <w:t xml:space="preserve"> 2021</w:t>
            </w:r>
          </w:p>
        </w:tc>
      </w:tr>
      <w:tr w:rsidR="00321B68" w14:paraId="514CD579" w14:textId="77777777" w:rsidTr="00E1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6D9EF3" w14:textId="77777777" w:rsidR="00321B68" w:rsidRDefault="00321B68" w:rsidP="00E1568C">
            <w:r w:rsidRPr="005B0A00">
              <w:rPr>
                <w:highlight w:val="yellow"/>
              </w:rPr>
              <w:t>Comment</w:t>
            </w:r>
            <w:r>
              <w:t xml:space="preserve"> </w:t>
            </w:r>
          </w:p>
        </w:tc>
        <w:tc>
          <w:tcPr>
            <w:tcW w:w="7380" w:type="dxa"/>
          </w:tcPr>
          <w:p w14:paraId="0977BAFB" w14:textId="167EE5AC" w:rsidR="00321B68" w:rsidRDefault="00321B68" w:rsidP="00E1568C">
            <w:pPr>
              <w:cnfStyle w:val="000000100000" w:firstRow="0" w:lastRow="0" w:firstColumn="0" w:lastColumn="0" w:oddVBand="0" w:evenVBand="0" w:oddHBand="1" w:evenHBand="0" w:firstRowFirstColumn="0" w:firstRowLastColumn="0" w:lastRowFirstColumn="0" w:lastRowLastColumn="0"/>
            </w:pPr>
          </w:p>
        </w:tc>
      </w:tr>
    </w:tbl>
    <w:p w14:paraId="2D6EA4B6" w14:textId="0BA655D5" w:rsidR="00321B68" w:rsidRDefault="00321B68"/>
    <w:tbl>
      <w:tblPr>
        <w:tblStyle w:val="ListTable7Colorful"/>
        <w:tblW w:w="0" w:type="auto"/>
        <w:tblLook w:val="04A0" w:firstRow="1" w:lastRow="0" w:firstColumn="1" w:lastColumn="0" w:noHBand="0" w:noVBand="1"/>
      </w:tblPr>
      <w:tblGrid>
        <w:gridCol w:w="1980"/>
        <w:gridCol w:w="7370"/>
      </w:tblGrid>
      <w:tr w:rsidR="0081220F" w14:paraId="675ADBF1" w14:textId="77777777" w:rsidTr="00DE3E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77D9533A" w14:textId="1447E741" w:rsidR="0081220F" w:rsidRPr="00BD24EF" w:rsidRDefault="0081220F" w:rsidP="00DE3E33">
            <w:pPr>
              <w:pStyle w:val="ListParagraph"/>
              <w:numPr>
                <w:ilvl w:val="0"/>
                <w:numId w:val="1"/>
              </w:numPr>
              <w:jc w:val="left"/>
            </w:pPr>
            <w:r>
              <w:t>ICT services as a % of trade in services (EDI+ indicator)</w:t>
            </w:r>
          </w:p>
        </w:tc>
      </w:tr>
      <w:tr w:rsidR="0081220F" w14:paraId="7F377EE6"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B4A0C4" w14:textId="77777777" w:rsidR="0081220F" w:rsidRPr="00D13D4B" w:rsidRDefault="0081220F" w:rsidP="00DE3E33">
            <w:r w:rsidRPr="00D13D4B">
              <w:t>Source</w:t>
            </w:r>
          </w:p>
        </w:tc>
        <w:tc>
          <w:tcPr>
            <w:tcW w:w="7370" w:type="dxa"/>
          </w:tcPr>
          <w:p w14:paraId="63884E7A" w14:textId="77777777" w:rsidR="0081220F" w:rsidRDefault="0081220F" w:rsidP="00DE3E33">
            <w:pPr>
              <w:cnfStyle w:val="000000100000" w:firstRow="0" w:lastRow="0" w:firstColumn="0" w:lastColumn="0" w:oddVBand="0" w:evenVBand="0" w:oddHBand="1" w:evenHBand="0" w:firstRowFirstColumn="0" w:firstRowLastColumn="0" w:lastRowFirstColumn="0" w:lastRowLastColumn="0"/>
            </w:pPr>
            <w:r>
              <w:t>WDI</w:t>
            </w:r>
          </w:p>
        </w:tc>
      </w:tr>
      <w:tr w:rsidR="0081220F" w14:paraId="46C1CEA6"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0F0C42EE" w14:textId="77777777" w:rsidR="0081220F" w:rsidRPr="00D13D4B" w:rsidRDefault="0081220F" w:rsidP="00DE3E33">
            <w:r w:rsidRPr="00D13D4B">
              <w:t>Details</w:t>
            </w:r>
          </w:p>
        </w:tc>
        <w:tc>
          <w:tcPr>
            <w:tcW w:w="7370" w:type="dxa"/>
          </w:tcPr>
          <w:p w14:paraId="64706439" w14:textId="1B5790F5" w:rsidR="0081220F" w:rsidRDefault="00E86E6E" w:rsidP="00DE3E33">
            <w:pPr>
              <w:cnfStyle w:val="000000000000" w:firstRow="0" w:lastRow="0" w:firstColumn="0" w:lastColumn="0" w:oddVBand="0" w:evenVBand="0" w:oddHBand="0" w:evenHBand="0" w:firstRowFirstColumn="0" w:firstRowLastColumn="0" w:lastRowFirstColumn="0" w:lastRowLastColumn="0"/>
            </w:pPr>
            <w:r>
              <w:t>S</w:t>
            </w:r>
            <w:r w:rsidRPr="00E86E6E">
              <w:t xml:space="preserve">hare of ICT services </w:t>
            </w:r>
            <w:r>
              <w:t xml:space="preserve">trade </w:t>
            </w:r>
            <w:r w:rsidRPr="00E86E6E">
              <w:t>in total services.</w:t>
            </w:r>
          </w:p>
        </w:tc>
      </w:tr>
      <w:tr w:rsidR="0081220F" w14:paraId="0877A228"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219E62" w14:textId="77777777" w:rsidR="0081220F" w:rsidRDefault="0081220F" w:rsidP="00DE3E33">
            <w:r>
              <w:t>Website</w:t>
            </w:r>
          </w:p>
        </w:tc>
        <w:tc>
          <w:tcPr>
            <w:tcW w:w="7370" w:type="dxa"/>
          </w:tcPr>
          <w:p w14:paraId="68C5D48A" w14:textId="2D839ABC" w:rsidR="0081220F" w:rsidRDefault="00000000" w:rsidP="00DE3E33">
            <w:pPr>
              <w:cnfStyle w:val="000000100000" w:firstRow="0" w:lastRow="0" w:firstColumn="0" w:lastColumn="0" w:oddVBand="0" w:evenVBand="0" w:oddHBand="1" w:evenHBand="0" w:firstRowFirstColumn="0" w:firstRowLastColumn="0" w:lastRowFirstColumn="0" w:lastRowLastColumn="0"/>
            </w:pPr>
            <w:hyperlink r:id="rId12" w:history="1">
              <w:r w:rsidR="00E86E6E" w:rsidRPr="00D506C4">
                <w:rPr>
                  <w:rStyle w:val="Hyperlink"/>
                </w:rPr>
                <w:t>https://unctadstat.unctad.org/</w:t>
              </w:r>
            </w:hyperlink>
            <w:r w:rsidR="00E86E6E">
              <w:t xml:space="preserve">; </w:t>
            </w:r>
            <w:hyperlink r:id="rId13" w:history="1">
              <w:r w:rsidR="00E86E6E" w:rsidRPr="00D506C4">
                <w:rPr>
                  <w:rStyle w:val="Hyperlink"/>
                </w:rPr>
                <w:t>https://unctadstat.unctad.org/datacentre/reportInfo/US.TradeServICT</w:t>
              </w:r>
            </w:hyperlink>
            <w:r w:rsidR="00E86E6E">
              <w:t xml:space="preserve"> </w:t>
            </w:r>
          </w:p>
        </w:tc>
      </w:tr>
      <w:tr w:rsidR="0081220F" w14:paraId="40553B8F"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70947AD9" w14:textId="77777777" w:rsidR="0081220F" w:rsidRDefault="0081220F" w:rsidP="00DE3E33">
            <w:r>
              <w:t>Unit</w:t>
            </w:r>
          </w:p>
        </w:tc>
        <w:tc>
          <w:tcPr>
            <w:tcW w:w="7370" w:type="dxa"/>
          </w:tcPr>
          <w:p w14:paraId="0B39B805" w14:textId="200CCC05" w:rsidR="0081220F" w:rsidRDefault="00E86E6E" w:rsidP="00DE3E33">
            <w:pPr>
              <w:cnfStyle w:val="000000000000" w:firstRow="0" w:lastRow="0" w:firstColumn="0" w:lastColumn="0" w:oddVBand="0" w:evenVBand="0" w:oddHBand="0" w:evenHBand="0" w:firstRowFirstColumn="0" w:firstRowLastColumn="0" w:lastRowFirstColumn="0" w:lastRowLastColumn="0"/>
            </w:pPr>
            <w:r>
              <w:t>%</w:t>
            </w:r>
          </w:p>
        </w:tc>
      </w:tr>
      <w:tr w:rsidR="0081220F" w14:paraId="18E1817D"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DAA914" w14:textId="77777777" w:rsidR="0081220F" w:rsidRDefault="0081220F" w:rsidP="00DE3E33">
            <w:r>
              <w:t>Definition</w:t>
            </w:r>
          </w:p>
        </w:tc>
        <w:tc>
          <w:tcPr>
            <w:tcW w:w="7370" w:type="dxa"/>
          </w:tcPr>
          <w:p w14:paraId="7F952CB8" w14:textId="02904993" w:rsidR="0081220F" w:rsidRDefault="00E86E6E" w:rsidP="00DE3E33">
            <w:pPr>
              <w:cnfStyle w:val="000000100000" w:firstRow="0" w:lastRow="0" w:firstColumn="0" w:lastColumn="0" w:oddVBand="0" w:evenVBand="0" w:oddHBand="1" w:evenHBand="0" w:firstRowFirstColumn="0" w:firstRowLastColumn="0" w:lastRowFirstColumn="0" w:lastRowLastColumn="0"/>
            </w:pPr>
            <w:r w:rsidRPr="00E86E6E">
              <w:t>ICT services are an aggregation of computer and telecommunications services. ICT services were defined by UNCTAD in a technical note in 2015 as well as in a report of the 47th United Nations Statistical Commission in 2016.</w:t>
            </w:r>
            <w:r w:rsidRPr="00E86E6E">
              <w:br/>
            </w:r>
            <w:r w:rsidRPr="00E86E6E">
              <w:br/>
              <w:t xml:space="preserve">The statistics presented correspond to the concepts and definitions of the IMF Balance of Payments and International Investment Position Manual, Sixth Edition (BPM6, 2009). Figures reported according to the fifth edition of the Manual (BPM5) have been adjusted to the BPM6 definitions, provided that such adjustment was possible. When possible, the values missing in </w:t>
            </w:r>
            <w:proofErr w:type="gramStart"/>
            <w:r w:rsidRPr="00E86E6E">
              <w:t>principal</w:t>
            </w:r>
            <w:proofErr w:type="gramEnd"/>
            <w:r w:rsidRPr="00E86E6E">
              <w:t xml:space="preserve"> international sources are estimated by using growth rates derived from the data available in national or other international sources.</w:t>
            </w:r>
          </w:p>
        </w:tc>
      </w:tr>
      <w:tr w:rsidR="0081220F" w14:paraId="08D285EB"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1E314897" w14:textId="77777777" w:rsidR="0081220F" w:rsidRDefault="0081220F" w:rsidP="00DE3E33">
            <w:r>
              <w:t xml:space="preserve">Date extracted </w:t>
            </w:r>
          </w:p>
        </w:tc>
        <w:tc>
          <w:tcPr>
            <w:tcW w:w="7370" w:type="dxa"/>
          </w:tcPr>
          <w:p w14:paraId="63BA9AD3" w14:textId="77777777" w:rsidR="0081220F" w:rsidRDefault="0081220F" w:rsidP="00DE3E33">
            <w:pPr>
              <w:cnfStyle w:val="000000000000" w:firstRow="0" w:lastRow="0" w:firstColumn="0" w:lastColumn="0" w:oddVBand="0" w:evenVBand="0" w:oddHBand="0" w:evenHBand="0" w:firstRowFirstColumn="0" w:firstRowLastColumn="0" w:lastRowFirstColumn="0" w:lastRowLastColumn="0"/>
            </w:pPr>
            <w:r>
              <w:t>11.10.23</w:t>
            </w:r>
          </w:p>
        </w:tc>
      </w:tr>
      <w:tr w:rsidR="0081220F" w14:paraId="55A9DA9E" w14:textId="77777777" w:rsidTr="00DE3E3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0F68461E" w14:textId="77777777" w:rsidR="0081220F" w:rsidRPr="00B55B25" w:rsidRDefault="0081220F" w:rsidP="00DE3E33">
            <w:pPr>
              <w:rPr>
                <w:highlight w:val="yellow"/>
              </w:rPr>
            </w:pPr>
            <w:r w:rsidRPr="00545F2C">
              <w:t>Unavailable data</w:t>
            </w:r>
          </w:p>
        </w:tc>
        <w:tc>
          <w:tcPr>
            <w:tcW w:w="7370" w:type="dxa"/>
          </w:tcPr>
          <w:p w14:paraId="47D09B14" w14:textId="45DDB49E" w:rsidR="00360949" w:rsidRDefault="0013332B" w:rsidP="0081220F">
            <w:pPr>
              <w:cnfStyle w:val="000000100000" w:firstRow="0" w:lastRow="0" w:firstColumn="0" w:lastColumn="0" w:oddVBand="0" w:evenVBand="0" w:oddHBand="1" w:evenHBand="0" w:firstRowFirstColumn="0" w:firstRowLastColumn="0" w:lastRowFirstColumn="0" w:lastRowLastColumn="0"/>
            </w:pPr>
            <w:r>
              <w:t xml:space="preserve">2010-22 data unavailable for Cote D’Ivoire, Netherlands, Switzerland, Turkey, Tanzania, </w:t>
            </w:r>
            <w:r w:rsidR="00360949">
              <w:t>South Africa,</w:t>
            </w:r>
          </w:p>
          <w:p w14:paraId="2908BF51" w14:textId="6BE51C05" w:rsidR="00360949" w:rsidRDefault="00360949" w:rsidP="0081220F">
            <w:pPr>
              <w:cnfStyle w:val="000000100000" w:firstRow="0" w:lastRow="0" w:firstColumn="0" w:lastColumn="0" w:oddVBand="0" w:evenVBand="0" w:oddHBand="1" w:evenHBand="0" w:firstRowFirstColumn="0" w:firstRowLastColumn="0" w:lastRowFirstColumn="0" w:lastRowLastColumn="0"/>
            </w:pPr>
            <w:r>
              <w:t xml:space="preserve">2010-13  - UAE, </w:t>
            </w:r>
          </w:p>
          <w:p w14:paraId="3AB139EF" w14:textId="169DAF07" w:rsidR="00360949" w:rsidRDefault="00360949" w:rsidP="0081220F">
            <w:pPr>
              <w:cnfStyle w:val="000000100000" w:firstRow="0" w:lastRow="0" w:firstColumn="0" w:lastColumn="0" w:oddVBand="0" w:evenVBand="0" w:oddHBand="1" w:evenHBand="0" w:firstRowFirstColumn="0" w:firstRowLastColumn="0" w:lastRowFirstColumn="0" w:lastRowLastColumn="0"/>
            </w:pPr>
            <w:r>
              <w:t>2010 - Spain</w:t>
            </w:r>
          </w:p>
          <w:p w14:paraId="57A1D3F3" w14:textId="1B5C87C0" w:rsidR="0081220F" w:rsidRDefault="00360949" w:rsidP="0081220F">
            <w:pPr>
              <w:cnfStyle w:val="000000100000" w:firstRow="0" w:lastRow="0" w:firstColumn="0" w:lastColumn="0" w:oddVBand="0" w:evenVBand="0" w:oddHBand="1" w:evenHBand="0" w:firstRowFirstColumn="0" w:firstRowLastColumn="0" w:lastRowFirstColumn="0" w:lastRowLastColumn="0"/>
            </w:pPr>
            <w:r>
              <w:t>2021-22 for Bahrain</w:t>
            </w:r>
          </w:p>
          <w:p w14:paraId="5A34DABF" w14:textId="1FC71F28" w:rsidR="00360949" w:rsidRDefault="00360949" w:rsidP="0081220F">
            <w:pPr>
              <w:cnfStyle w:val="000000100000" w:firstRow="0" w:lastRow="0" w:firstColumn="0" w:lastColumn="0" w:oddVBand="0" w:evenVBand="0" w:oddHBand="1" w:evenHBand="0" w:firstRowFirstColumn="0" w:firstRowLastColumn="0" w:lastRowFirstColumn="0" w:lastRowLastColumn="0"/>
            </w:pPr>
            <w:r>
              <w:t>2018,2021,2022 – Congo</w:t>
            </w:r>
          </w:p>
          <w:p w14:paraId="55555910" w14:textId="5C3ADF5F" w:rsidR="00360949" w:rsidRDefault="00360949" w:rsidP="0081220F">
            <w:pPr>
              <w:cnfStyle w:val="000000100000" w:firstRow="0" w:lastRow="0" w:firstColumn="0" w:lastColumn="0" w:oddVBand="0" w:evenVBand="0" w:oddHBand="1" w:evenHBand="0" w:firstRowFirstColumn="0" w:firstRowLastColumn="0" w:lastRowFirstColumn="0" w:lastRowLastColumn="0"/>
            </w:pPr>
            <w:r>
              <w:t>2010,2022 – Cameroon,</w:t>
            </w:r>
          </w:p>
          <w:p w14:paraId="3C507503" w14:textId="60E35655" w:rsidR="00360949" w:rsidRDefault="00360949" w:rsidP="0081220F">
            <w:pPr>
              <w:cnfStyle w:val="000000100000" w:firstRow="0" w:lastRow="0" w:firstColumn="0" w:lastColumn="0" w:oddVBand="0" w:evenVBand="0" w:oddHBand="1" w:evenHBand="0" w:firstRowFirstColumn="0" w:firstRowLastColumn="0" w:lastRowFirstColumn="0" w:lastRowLastColumn="0"/>
            </w:pPr>
            <w:r>
              <w:t>2022 – Denmark</w:t>
            </w:r>
          </w:p>
          <w:p w14:paraId="39FA0B36" w14:textId="04064618" w:rsidR="00360949" w:rsidRDefault="00360949" w:rsidP="0081220F">
            <w:pPr>
              <w:cnfStyle w:val="000000100000" w:firstRow="0" w:lastRow="0" w:firstColumn="0" w:lastColumn="0" w:oddVBand="0" w:evenVBand="0" w:oddHBand="1" w:evenHBand="0" w:firstRowFirstColumn="0" w:firstRowLastColumn="0" w:lastRowFirstColumn="0" w:lastRowLastColumn="0"/>
            </w:pPr>
            <w:r>
              <w:lastRenderedPageBreak/>
              <w:t>2013,2014,2015,2016,2017- Egypt</w:t>
            </w:r>
          </w:p>
          <w:p w14:paraId="624A0629" w14:textId="08E7875C" w:rsidR="00360949" w:rsidRDefault="00360949" w:rsidP="0081220F">
            <w:pPr>
              <w:cnfStyle w:val="000000100000" w:firstRow="0" w:lastRow="0" w:firstColumn="0" w:lastColumn="0" w:oddVBand="0" w:evenVBand="0" w:oddHBand="1" w:evenHBand="0" w:firstRowFirstColumn="0" w:firstRowLastColumn="0" w:lastRowFirstColumn="0" w:lastRowLastColumn="0"/>
            </w:pPr>
            <w:r>
              <w:t>2010-2012 – Finland,</w:t>
            </w:r>
          </w:p>
          <w:p w14:paraId="0717BAD3" w14:textId="7F7E6781" w:rsidR="00360949" w:rsidRDefault="00360949" w:rsidP="0081220F">
            <w:pPr>
              <w:cnfStyle w:val="000000100000" w:firstRow="0" w:lastRow="0" w:firstColumn="0" w:lastColumn="0" w:oddVBand="0" w:evenVBand="0" w:oddHBand="1" w:evenHBand="0" w:firstRowFirstColumn="0" w:firstRowLastColumn="0" w:lastRowFirstColumn="0" w:lastRowLastColumn="0"/>
            </w:pPr>
            <w:r>
              <w:t>2010 – France,</w:t>
            </w:r>
          </w:p>
          <w:p w14:paraId="086B35DB" w14:textId="6B67F5D8" w:rsidR="00360949" w:rsidRDefault="00360949" w:rsidP="0081220F">
            <w:pPr>
              <w:cnfStyle w:val="000000100000" w:firstRow="0" w:lastRow="0" w:firstColumn="0" w:lastColumn="0" w:oddVBand="0" w:evenVBand="0" w:oddHBand="1" w:evenHBand="0" w:firstRowFirstColumn="0" w:firstRowLastColumn="0" w:lastRowFirstColumn="0" w:lastRowLastColumn="0"/>
            </w:pPr>
            <w:r>
              <w:t>2010 – 2017, 2022 – Ghana,</w:t>
            </w:r>
          </w:p>
          <w:p w14:paraId="16836D3F" w14:textId="37A4EEEE" w:rsidR="00360949" w:rsidRDefault="00360949" w:rsidP="0081220F">
            <w:pPr>
              <w:cnfStyle w:val="000000100000" w:firstRow="0" w:lastRow="0" w:firstColumn="0" w:lastColumn="0" w:oddVBand="0" w:evenVBand="0" w:oddHBand="1" w:evenHBand="0" w:firstRowFirstColumn="0" w:firstRowLastColumn="0" w:lastRowFirstColumn="0" w:lastRowLastColumn="0"/>
            </w:pPr>
            <w:r>
              <w:t>2010-12, 2022 – Iceland</w:t>
            </w:r>
          </w:p>
          <w:p w14:paraId="325DDD1D" w14:textId="19F99ADD" w:rsidR="00360949" w:rsidRDefault="00360949" w:rsidP="0081220F">
            <w:pPr>
              <w:cnfStyle w:val="000000100000" w:firstRow="0" w:lastRow="0" w:firstColumn="0" w:lastColumn="0" w:oddVBand="0" w:evenVBand="0" w:oddHBand="1" w:evenHBand="0" w:firstRowFirstColumn="0" w:firstRowLastColumn="0" w:lastRowFirstColumn="0" w:lastRowLastColumn="0"/>
            </w:pPr>
            <w:r>
              <w:t>2019 –2022 – Iran</w:t>
            </w:r>
          </w:p>
          <w:p w14:paraId="60467753" w14:textId="00AEFCC4" w:rsidR="00360949" w:rsidRDefault="00360949" w:rsidP="0081220F">
            <w:pPr>
              <w:cnfStyle w:val="000000100000" w:firstRow="0" w:lastRow="0" w:firstColumn="0" w:lastColumn="0" w:oddVBand="0" w:evenVBand="0" w:oddHBand="1" w:evenHBand="0" w:firstRowFirstColumn="0" w:firstRowLastColumn="0" w:lastRowFirstColumn="0" w:lastRowLastColumn="0"/>
            </w:pPr>
            <w:r>
              <w:t>2010 – 2022 – Jordan</w:t>
            </w:r>
          </w:p>
          <w:p w14:paraId="68D4BD65" w14:textId="26DCAAAD" w:rsidR="00360949" w:rsidRDefault="00360949" w:rsidP="0081220F">
            <w:pPr>
              <w:cnfStyle w:val="000000100000" w:firstRow="0" w:lastRow="0" w:firstColumn="0" w:lastColumn="0" w:oddVBand="0" w:evenVBand="0" w:oddHBand="1" w:evenHBand="0" w:firstRowFirstColumn="0" w:firstRowLastColumn="0" w:lastRowFirstColumn="0" w:lastRowLastColumn="0"/>
            </w:pPr>
            <w:r>
              <w:t>2022 Kenya</w:t>
            </w:r>
          </w:p>
          <w:p w14:paraId="77B5EF89" w14:textId="0AE51CBA" w:rsidR="00360949" w:rsidRDefault="00360949" w:rsidP="0081220F">
            <w:pPr>
              <w:cnfStyle w:val="000000100000" w:firstRow="0" w:lastRow="0" w:firstColumn="0" w:lastColumn="0" w:oddVBand="0" w:evenVBand="0" w:oddHBand="1" w:evenHBand="0" w:firstRowFirstColumn="0" w:firstRowLastColumn="0" w:lastRowFirstColumn="0" w:lastRowLastColumn="0"/>
            </w:pPr>
            <w:r>
              <w:t>2022 Lebanon</w:t>
            </w:r>
          </w:p>
          <w:p w14:paraId="1715D68F" w14:textId="7CD13A2F" w:rsidR="00360949" w:rsidRDefault="00360949" w:rsidP="0081220F">
            <w:pPr>
              <w:cnfStyle w:val="000000100000" w:firstRow="0" w:lastRow="0" w:firstColumn="0" w:lastColumn="0" w:oddVBand="0" w:evenVBand="0" w:oddHBand="1" w:evenHBand="0" w:firstRowFirstColumn="0" w:firstRowLastColumn="0" w:lastRowFirstColumn="0" w:lastRowLastColumn="0"/>
            </w:pPr>
            <w:r>
              <w:t>2022 Lithuania, Malawi, Mexico, Madagascar, Tunisia,</w:t>
            </w:r>
          </w:p>
          <w:p w14:paraId="7ED6B06F" w14:textId="221A6CB4" w:rsidR="00360949" w:rsidRDefault="00360949" w:rsidP="0081220F">
            <w:pPr>
              <w:cnfStyle w:val="000000100000" w:firstRow="0" w:lastRow="0" w:firstColumn="0" w:lastColumn="0" w:oddVBand="0" w:evenVBand="0" w:oddHBand="1" w:evenHBand="0" w:firstRowFirstColumn="0" w:firstRowLastColumn="0" w:lastRowFirstColumn="0" w:lastRowLastColumn="0"/>
            </w:pPr>
            <w:r>
              <w:t>2022 Luxembourg</w:t>
            </w:r>
          </w:p>
          <w:p w14:paraId="4415FD8D" w14:textId="26B3FF9E" w:rsidR="00360949" w:rsidRDefault="00360949" w:rsidP="0081220F">
            <w:pPr>
              <w:cnfStyle w:val="000000100000" w:firstRow="0" w:lastRow="0" w:firstColumn="0" w:lastColumn="0" w:oddVBand="0" w:evenVBand="0" w:oddHBand="1" w:evenHBand="0" w:firstRowFirstColumn="0" w:firstRowLastColumn="0" w:lastRowFirstColumn="0" w:lastRowLastColumn="0"/>
            </w:pPr>
            <w:r>
              <w:t>2010-22 – Netherlands</w:t>
            </w:r>
          </w:p>
          <w:p w14:paraId="05BE2552" w14:textId="417324BA" w:rsidR="00360949" w:rsidRDefault="00360949" w:rsidP="0081220F">
            <w:pPr>
              <w:cnfStyle w:val="000000100000" w:firstRow="0" w:lastRow="0" w:firstColumn="0" w:lastColumn="0" w:oddVBand="0" w:evenVBand="0" w:oddHBand="1" w:evenHBand="0" w:firstRowFirstColumn="0" w:firstRowLastColumn="0" w:lastRowFirstColumn="0" w:lastRowLastColumn="0"/>
            </w:pPr>
            <w:r>
              <w:t xml:space="preserve">2010- 2014 </w:t>
            </w:r>
            <w:proofErr w:type="spellStart"/>
            <w:r>
              <w:t>Newzealand</w:t>
            </w:r>
            <w:proofErr w:type="spellEnd"/>
          </w:p>
          <w:p w14:paraId="455626F2" w14:textId="0256965F" w:rsidR="00360949" w:rsidRDefault="00360949" w:rsidP="0081220F">
            <w:pPr>
              <w:cnfStyle w:val="000000100000" w:firstRow="0" w:lastRow="0" w:firstColumn="0" w:lastColumn="0" w:oddVBand="0" w:evenVBand="0" w:oddHBand="1" w:evenHBand="0" w:firstRowFirstColumn="0" w:firstRowLastColumn="0" w:lastRowFirstColumn="0" w:lastRowLastColumn="0"/>
            </w:pPr>
            <w:r>
              <w:t>2010, 2022 – Niger</w:t>
            </w:r>
          </w:p>
          <w:p w14:paraId="02CA1F4A" w14:textId="7EB2E475" w:rsidR="00360949" w:rsidRDefault="00360949" w:rsidP="0081220F">
            <w:pPr>
              <w:cnfStyle w:val="000000100000" w:firstRow="0" w:lastRow="0" w:firstColumn="0" w:lastColumn="0" w:oddVBand="0" w:evenVBand="0" w:oddHBand="1" w:evenHBand="0" w:firstRowFirstColumn="0" w:firstRowLastColumn="0" w:lastRowFirstColumn="0" w:lastRowLastColumn="0"/>
            </w:pPr>
            <w:r>
              <w:t>2022 Oman</w:t>
            </w:r>
          </w:p>
          <w:p w14:paraId="27BF4BEA" w14:textId="66E03F15" w:rsidR="00360949" w:rsidRDefault="00360949" w:rsidP="0081220F">
            <w:pPr>
              <w:cnfStyle w:val="000000100000" w:firstRow="0" w:lastRow="0" w:firstColumn="0" w:lastColumn="0" w:oddVBand="0" w:evenVBand="0" w:oddHBand="1" w:evenHBand="0" w:firstRowFirstColumn="0" w:firstRowLastColumn="0" w:lastRowFirstColumn="0" w:lastRowLastColumn="0"/>
            </w:pPr>
            <w:r>
              <w:t>2010-2022 Qatar</w:t>
            </w:r>
          </w:p>
          <w:p w14:paraId="257F65B7" w14:textId="7B9DA536" w:rsidR="00360949" w:rsidRDefault="00360949" w:rsidP="0081220F">
            <w:pPr>
              <w:cnfStyle w:val="000000100000" w:firstRow="0" w:lastRow="0" w:firstColumn="0" w:lastColumn="0" w:oddVBand="0" w:evenVBand="0" w:oddHBand="1" w:evenHBand="0" w:firstRowFirstColumn="0" w:firstRowLastColumn="0" w:lastRowFirstColumn="0" w:lastRowLastColumn="0"/>
            </w:pPr>
            <w:r>
              <w:t>2010 – 2022 Saudi Arabia</w:t>
            </w:r>
          </w:p>
          <w:p w14:paraId="1D9E0BA5" w14:textId="13B2002A" w:rsidR="00360949" w:rsidRDefault="00360949" w:rsidP="0081220F">
            <w:pPr>
              <w:cnfStyle w:val="000000100000" w:firstRow="0" w:lastRow="0" w:firstColumn="0" w:lastColumn="0" w:oddVBand="0" w:evenVBand="0" w:oddHBand="1" w:evenHBand="0" w:firstRowFirstColumn="0" w:firstRowLastColumn="0" w:lastRowFirstColumn="0" w:lastRowLastColumn="0"/>
            </w:pPr>
            <w:r>
              <w:t>2010-2012 Slovakia</w:t>
            </w:r>
          </w:p>
          <w:p w14:paraId="260A96F0" w14:textId="6CCABBD5" w:rsidR="00360949" w:rsidRDefault="00360949" w:rsidP="0081220F">
            <w:pPr>
              <w:cnfStyle w:val="000000100000" w:firstRow="0" w:lastRow="0" w:firstColumn="0" w:lastColumn="0" w:oddVBand="0" w:evenVBand="0" w:oddHBand="1" w:evenHBand="0" w:firstRowFirstColumn="0" w:firstRowLastColumn="0" w:lastRowFirstColumn="0" w:lastRowLastColumn="0"/>
            </w:pPr>
            <w:r>
              <w:t>2010 Singapore</w:t>
            </w:r>
          </w:p>
          <w:p w14:paraId="3CB66EFD" w14:textId="77777777" w:rsidR="00360949" w:rsidRDefault="00360949" w:rsidP="0081220F">
            <w:pPr>
              <w:cnfStyle w:val="000000100000" w:firstRow="0" w:lastRow="0" w:firstColumn="0" w:lastColumn="0" w:oddVBand="0" w:evenVBand="0" w:oddHBand="1" w:evenHBand="0" w:firstRowFirstColumn="0" w:firstRowLastColumn="0" w:lastRowFirstColumn="0" w:lastRowLastColumn="0"/>
            </w:pPr>
          </w:p>
          <w:p w14:paraId="4A706A46" w14:textId="041E5982" w:rsidR="00360949" w:rsidRDefault="00360949" w:rsidP="0081220F">
            <w:pPr>
              <w:cnfStyle w:val="000000100000" w:firstRow="0" w:lastRow="0" w:firstColumn="0" w:lastColumn="0" w:oddVBand="0" w:evenVBand="0" w:oddHBand="1" w:evenHBand="0" w:firstRowFirstColumn="0" w:firstRowLastColumn="0" w:lastRowFirstColumn="0" w:lastRowLastColumn="0"/>
            </w:pPr>
          </w:p>
        </w:tc>
      </w:tr>
      <w:tr w:rsidR="0081220F" w:rsidRPr="00D13D4B" w14:paraId="3F7905AC" w14:textId="77777777" w:rsidTr="00DE3E33">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034BB68" w14:textId="77777777" w:rsidR="0081220F" w:rsidRPr="00D13D4B" w:rsidRDefault="0081220F" w:rsidP="00DE3E33">
            <w:pPr>
              <w:jc w:val="center"/>
            </w:pPr>
            <w:r w:rsidRPr="00D13D4B">
              <w:lastRenderedPageBreak/>
              <w:t xml:space="preserve">Latest available datapoint </w:t>
            </w:r>
          </w:p>
        </w:tc>
        <w:tc>
          <w:tcPr>
            <w:tcW w:w="7370" w:type="dxa"/>
          </w:tcPr>
          <w:p w14:paraId="32068715" w14:textId="77777777" w:rsidR="0081220F" w:rsidRPr="00D13D4B" w:rsidRDefault="0081220F" w:rsidP="00DE3E33">
            <w:pPr>
              <w:cnfStyle w:val="000000000000" w:firstRow="0" w:lastRow="0" w:firstColumn="0" w:lastColumn="0" w:oddVBand="0" w:evenVBand="0" w:oddHBand="0" w:evenHBand="0" w:firstRowFirstColumn="0" w:firstRowLastColumn="0" w:lastRowFirstColumn="0" w:lastRowLastColumn="0"/>
            </w:pPr>
            <w:r w:rsidRPr="00D13D4B">
              <w:t>2022</w:t>
            </w:r>
          </w:p>
        </w:tc>
      </w:tr>
      <w:tr w:rsidR="0081220F" w:rsidRPr="00D13D4B" w14:paraId="118C22F8"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DB778B" w14:textId="77777777" w:rsidR="0081220F" w:rsidRPr="00D13D4B" w:rsidRDefault="0081220F" w:rsidP="00DE3E33">
            <w:r w:rsidRPr="00D13D4B">
              <w:t xml:space="preserve">Comment </w:t>
            </w:r>
          </w:p>
        </w:tc>
        <w:tc>
          <w:tcPr>
            <w:tcW w:w="7370" w:type="dxa"/>
          </w:tcPr>
          <w:p w14:paraId="1E85E418" w14:textId="77777777" w:rsidR="0081220F" w:rsidRPr="00D13D4B" w:rsidRDefault="0081220F" w:rsidP="00DE3E33">
            <w:pPr>
              <w:cnfStyle w:val="000000100000" w:firstRow="0" w:lastRow="0" w:firstColumn="0" w:lastColumn="0" w:oddVBand="0" w:evenVBand="0" w:oddHBand="1" w:evenHBand="0" w:firstRowFirstColumn="0" w:firstRowLastColumn="0" w:lastRowFirstColumn="0" w:lastRowLastColumn="0"/>
            </w:pPr>
          </w:p>
        </w:tc>
      </w:tr>
    </w:tbl>
    <w:p w14:paraId="1AF799E2" w14:textId="77777777" w:rsidR="005D1556" w:rsidRPr="00D13D4B" w:rsidRDefault="005D1556"/>
    <w:tbl>
      <w:tblPr>
        <w:tblStyle w:val="ListTable7Colorful"/>
        <w:tblW w:w="0" w:type="auto"/>
        <w:tblLook w:val="04A0" w:firstRow="1" w:lastRow="0" w:firstColumn="1" w:lastColumn="0" w:noHBand="0" w:noVBand="1"/>
      </w:tblPr>
      <w:tblGrid>
        <w:gridCol w:w="1980"/>
        <w:gridCol w:w="7370"/>
      </w:tblGrid>
      <w:tr w:rsidR="0081220F" w:rsidRPr="00D13D4B" w14:paraId="2EA16F6C" w14:textId="77777777" w:rsidTr="00DE3E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6B3014F8" w14:textId="0456667D" w:rsidR="0081220F" w:rsidRPr="00D13D4B" w:rsidRDefault="0081220F" w:rsidP="00DE3E33">
            <w:pPr>
              <w:pStyle w:val="ListParagraph"/>
              <w:numPr>
                <w:ilvl w:val="0"/>
                <w:numId w:val="1"/>
              </w:numPr>
              <w:jc w:val="left"/>
            </w:pPr>
            <w:r w:rsidRPr="00D13D4B">
              <w:t>Digitally deliverable services exports as a % of total trade in services (EDI+ indicator)</w:t>
            </w:r>
          </w:p>
        </w:tc>
      </w:tr>
      <w:tr w:rsidR="0081220F" w:rsidRPr="00D13D4B" w14:paraId="642949E8"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3C497F" w14:textId="77777777" w:rsidR="0081220F" w:rsidRPr="00D13D4B" w:rsidRDefault="0081220F" w:rsidP="00DE3E33">
            <w:r w:rsidRPr="00D13D4B">
              <w:t>Source</w:t>
            </w:r>
          </w:p>
        </w:tc>
        <w:tc>
          <w:tcPr>
            <w:tcW w:w="7370" w:type="dxa"/>
          </w:tcPr>
          <w:p w14:paraId="5DDC36A5" w14:textId="0159760C" w:rsidR="0081220F" w:rsidRPr="00D13D4B" w:rsidRDefault="0081220F" w:rsidP="00DE3E33">
            <w:pPr>
              <w:cnfStyle w:val="000000100000" w:firstRow="0" w:lastRow="0" w:firstColumn="0" w:lastColumn="0" w:oddVBand="0" w:evenVBand="0" w:oddHBand="1" w:evenHBand="0" w:firstRowFirstColumn="0" w:firstRowLastColumn="0" w:lastRowFirstColumn="0" w:lastRowLastColumn="0"/>
            </w:pPr>
            <w:r w:rsidRPr="00D13D4B">
              <w:t>UNCTAD</w:t>
            </w:r>
          </w:p>
        </w:tc>
      </w:tr>
      <w:tr w:rsidR="00E86E6E" w14:paraId="4625523B"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1F0544B1" w14:textId="77777777" w:rsidR="00E86E6E" w:rsidRPr="00D13D4B" w:rsidRDefault="00E86E6E" w:rsidP="00E86E6E">
            <w:r w:rsidRPr="00D13D4B">
              <w:t>Details</w:t>
            </w:r>
          </w:p>
        </w:tc>
        <w:tc>
          <w:tcPr>
            <w:tcW w:w="7370" w:type="dxa"/>
          </w:tcPr>
          <w:p w14:paraId="2828F3FF" w14:textId="027E9966" w:rsidR="00E86E6E" w:rsidRDefault="00E86E6E" w:rsidP="00E86E6E">
            <w:pPr>
              <w:cnfStyle w:val="000000000000" w:firstRow="0" w:lastRow="0" w:firstColumn="0" w:lastColumn="0" w:oddVBand="0" w:evenVBand="0" w:oddHBand="0" w:evenHBand="0" w:firstRowFirstColumn="0" w:firstRowLastColumn="0" w:lastRowFirstColumn="0" w:lastRowLastColumn="0"/>
            </w:pPr>
            <w:r w:rsidRPr="00D13D4B">
              <w:t>Share of digitally deliverable services in total services</w:t>
            </w:r>
          </w:p>
        </w:tc>
      </w:tr>
      <w:tr w:rsidR="00E86E6E" w14:paraId="4BEF52CA"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D07E0C" w14:textId="77777777" w:rsidR="00E86E6E" w:rsidRDefault="00E86E6E" w:rsidP="00E86E6E">
            <w:r>
              <w:t>Website</w:t>
            </w:r>
          </w:p>
        </w:tc>
        <w:tc>
          <w:tcPr>
            <w:tcW w:w="7370" w:type="dxa"/>
          </w:tcPr>
          <w:p w14:paraId="79805950" w14:textId="3E4A11F1" w:rsidR="00E86E6E" w:rsidRDefault="00E86E6E" w:rsidP="00E86E6E">
            <w:pPr>
              <w:cnfStyle w:val="000000100000" w:firstRow="0" w:lastRow="0" w:firstColumn="0" w:lastColumn="0" w:oddVBand="0" w:evenVBand="0" w:oddHBand="1" w:evenHBand="0" w:firstRowFirstColumn="0" w:firstRowLastColumn="0" w:lastRowFirstColumn="0" w:lastRowLastColumn="0"/>
            </w:pPr>
            <w:r w:rsidRPr="0081220F">
              <w:t>https://unctadstat.unctad.org/</w:t>
            </w:r>
          </w:p>
        </w:tc>
      </w:tr>
      <w:tr w:rsidR="00E86E6E" w14:paraId="3BCDFC21"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3747EB9F" w14:textId="77777777" w:rsidR="00E86E6E" w:rsidRDefault="00E86E6E" w:rsidP="00E86E6E">
            <w:r>
              <w:t>Unit</w:t>
            </w:r>
          </w:p>
        </w:tc>
        <w:tc>
          <w:tcPr>
            <w:tcW w:w="7370" w:type="dxa"/>
          </w:tcPr>
          <w:p w14:paraId="5D26FD3D" w14:textId="4912F86E" w:rsidR="00E86E6E" w:rsidRDefault="00E86E6E" w:rsidP="00E86E6E">
            <w:pPr>
              <w:cnfStyle w:val="000000000000" w:firstRow="0" w:lastRow="0" w:firstColumn="0" w:lastColumn="0" w:oddVBand="0" w:evenVBand="0" w:oddHBand="0" w:evenHBand="0" w:firstRowFirstColumn="0" w:firstRowLastColumn="0" w:lastRowFirstColumn="0" w:lastRowLastColumn="0"/>
            </w:pPr>
            <w:r>
              <w:t>%</w:t>
            </w:r>
          </w:p>
        </w:tc>
      </w:tr>
      <w:tr w:rsidR="00E86E6E" w14:paraId="64BB17C7"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4E5833" w14:textId="77777777" w:rsidR="00E86E6E" w:rsidRDefault="00E86E6E" w:rsidP="00E86E6E">
            <w:r>
              <w:t>Definition</w:t>
            </w:r>
          </w:p>
        </w:tc>
        <w:tc>
          <w:tcPr>
            <w:tcW w:w="7370" w:type="dxa"/>
          </w:tcPr>
          <w:p w14:paraId="209A910B" w14:textId="69FFA3D3" w:rsidR="00E86E6E" w:rsidRDefault="00E86E6E" w:rsidP="00E86E6E">
            <w:pPr>
              <w:cnfStyle w:val="000000100000" w:firstRow="0" w:lastRow="0" w:firstColumn="0" w:lastColumn="0" w:oddVBand="0" w:evenVBand="0" w:oddHBand="1" w:evenHBand="0" w:firstRowFirstColumn="0" w:firstRowLastColumn="0" w:lastRowFirstColumn="0" w:lastRowLastColumn="0"/>
            </w:pPr>
            <w:r w:rsidRPr="00E86E6E">
              <w:t xml:space="preserve">Digitally deliverable services comprise those services which can be delivered remotely over computer networks. It is important to note that a product being digitally deliverable does not mean that it is always digitally delivered when traded internationally. Digitally deliverable trade will therefore be greater than trade that is </w:t>
            </w:r>
            <w:proofErr w:type="gramStart"/>
            <w:r w:rsidRPr="00E86E6E">
              <w:t>actually digitally</w:t>
            </w:r>
            <w:proofErr w:type="gramEnd"/>
            <w:r w:rsidRPr="00E86E6E">
              <w:t xml:space="preserve"> delivered.</w:t>
            </w:r>
            <w:r w:rsidRPr="00E86E6E">
              <w:br/>
            </w:r>
            <w:r w:rsidRPr="00E86E6E">
              <w:br/>
              <w:t xml:space="preserve">These statistics are compiled by aggregating relevant products available in international services trade datasets as identified in Chapter 4 of the IMF-OECD-UNCTAD-WTO Handbook on Measuring Digital Trade (2023). The following EBOPS-2010* services categories are covered: insurance and pension services; financial services; charges for the use of intellectual property </w:t>
            </w:r>
            <w:proofErr w:type="spellStart"/>
            <w:r w:rsidRPr="00E86E6E">
              <w:t>n.i.e</w:t>
            </w:r>
            <w:proofErr w:type="spellEnd"/>
            <w:r w:rsidRPr="00E86E6E">
              <w:t xml:space="preserve">.; telecommunications, computer and information services; research and development services; professional and management consulting services; architectural, engineering, scientific and other technical services; trade-related services; other business services </w:t>
            </w:r>
            <w:proofErr w:type="spellStart"/>
            <w:r w:rsidRPr="00E86E6E">
              <w:t>n.i.e</w:t>
            </w:r>
            <w:proofErr w:type="spellEnd"/>
            <w:r w:rsidRPr="00E86E6E">
              <w:t xml:space="preserve">.; audio-visual and related services; health </w:t>
            </w:r>
            <w:r w:rsidRPr="00E86E6E">
              <w:lastRenderedPageBreak/>
              <w:t>services and education services (excluding those consumed during international travel); heritage and recreational services.</w:t>
            </w:r>
            <w:r w:rsidRPr="00E86E6E">
              <w:br/>
            </w:r>
            <w:r w:rsidRPr="00E86E6E">
              <w:br/>
              <w:t>The digital intermediation services provided by digital intermediation platforms (DIPs) should, in principle, be recorded within trade-related services. In practice, these may not be accurately accounted for in most countries. Furthermore, digitally deliverable services consumed while abroad (Mode 2 services supply) should also be included in principle. However, these are recorded within the EBOPS-2010 category “travel” and cannot be separated out from the available statistics.</w:t>
            </w:r>
          </w:p>
        </w:tc>
      </w:tr>
      <w:tr w:rsidR="00E86E6E" w14:paraId="667A42CD"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788C23C0" w14:textId="77777777" w:rsidR="00E86E6E" w:rsidRDefault="00E86E6E" w:rsidP="00E86E6E">
            <w:r>
              <w:lastRenderedPageBreak/>
              <w:t xml:space="preserve">Date extracted </w:t>
            </w:r>
          </w:p>
        </w:tc>
        <w:tc>
          <w:tcPr>
            <w:tcW w:w="7370" w:type="dxa"/>
          </w:tcPr>
          <w:p w14:paraId="3344839F" w14:textId="77777777" w:rsidR="00E86E6E" w:rsidRDefault="00E86E6E" w:rsidP="00E86E6E">
            <w:pPr>
              <w:cnfStyle w:val="000000000000" w:firstRow="0" w:lastRow="0" w:firstColumn="0" w:lastColumn="0" w:oddVBand="0" w:evenVBand="0" w:oddHBand="0" w:evenHBand="0" w:firstRowFirstColumn="0" w:firstRowLastColumn="0" w:lastRowFirstColumn="0" w:lastRowLastColumn="0"/>
            </w:pPr>
            <w:r>
              <w:t>11.10.23</w:t>
            </w:r>
          </w:p>
        </w:tc>
      </w:tr>
      <w:tr w:rsidR="00E86E6E" w14:paraId="2CEEF584" w14:textId="77777777" w:rsidTr="00DE3E3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7B619CB8" w14:textId="77777777" w:rsidR="00E86E6E" w:rsidRPr="00B55B25" w:rsidRDefault="00E86E6E" w:rsidP="00E86E6E">
            <w:pPr>
              <w:rPr>
                <w:highlight w:val="yellow"/>
              </w:rPr>
            </w:pPr>
            <w:r w:rsidRPr="00545F2C">
              <w:t>Unavailable data</w:t>
            </w:r>
          </w:p>
        </w:tc>
        <w:tc>
          <w:tcPr>
            <w:tcW w:w="7370" w:type="dxa"/>
          </w:tcPr>
          <w:p w14:paraId="4FEF5DD1" w14:textId="6F8E8373" w:rsidR="00E86E6E" w:rsidRDefault="0013332B" w:rsidP="00E86E6E">
            <w:pPr>
              <w:cnfStyle w:val="000000100000" w:firstRow="0" w:lastRow="0" w:firstColumn="0" w:lastColumn="0" w:oddVBand="0" w:evenVBand="0" w:oddHBand="1" w:evenHBand="0" w:firstRowFirstColumn="0" w:firstRowLastColumn="0" w:lastRowFirstColumn="0" w:lastRowLastColumn="0"/>
            </w:pPr>
            <w:r>
              <w:t xml:space="preserve">Bahrain 2021-22, Bolivia 2010-22, </w:t>
            </w:r>
            <w:r w:rsidR="004679A1">
              <w:t>Bosnia</w:t>
            </w:r>
            <w:r>
              <w:t xml:space="preserve"> 2010-22, Cameroon 2022, Chile 2022, China 2010, Congo 2019,21,22; Cote D’Ivoire 2010-22, Ecuador 2010-2015, Ghana 2010-2014, 2022; Iran 2021-2022, Israel 2021-22, Kenya 2022, Kyrgyzstan 2012-14, 2017-19,22; Madagascar 2022, Malawi 2022, Lebanon 2022, Malta 2014-22, Netherland 2010-22, </w:t>
            </w:r>
            <w:proofErr w:type="spellStart"/>
            <w:r w:rsidR="000B4D08">
              <w:t>niger</w:t>
            </w:r>
            <w:proofErr w:type="spellEnd"/>
            <w:r w:rsidR="000B4D08">
              <w:t xml:space="preserve"> 2010,22; Oman 2022, Qatar 2012, 2014-18, Spain 2010-11; Switzerland 2010-22, Tunisia 2022, Turkey 2010-22, UAE 2010-13, Tanzania 2010-22</w:t>
            </w:r>
          </w:p>
        </w:tc>
      </w:tr>
      <w:tr w:rsidR="00E86E6E" w14:paraId="74984574" w14:textId="77777777" w:rsidTr="00DE3E33">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664D9394" w14:textId="77777777" w:rsidR="00E86E6E" w:rsidRPr="00402335" w:rsidRDefault="00E86E6E" w:rsidP="00E86E6E">
            <w:pPr>
              <w:jc w:val="center"/>
              <w:rPr>
                <w:highlight w:val="cyan"/>
              </w:rPr>
            </w:pPr>
            <w:r w:rsidRPr="00D13D4B">
              <w:t xml:space="preserve">Latest available datapoint </w:t>
            </w:r>
          </w:p>
        </w:tc>
        <w:tc>
          <w:tcPr>
            <w:tcW w:w="7370" w:type="dxa"/>
          </w:tcPr>
          <w:p w14:paraId="492391AC" w14:textId="77777777" w:rsidR="00E86E6E" w:rsidRDefault="00E86E6E" w:rsidP="00E86E6E">
            <w:pPr>
              <w:cnfStyle w:val="000000000000" w:firstRow="0" w:lastRow="0" w:firstColumn="0" w:lastColumn="0" w:oddVBand="0" w:evenVBand="0" w:oddHBand="0" w:evenHBand="0" w:firstRowFirstColumn="0" w:firstRowLastColumn="0" w:lastRowFirstColumn="0" w:lastRowLastColumn="0"/>
            </w:pPr>
            <w:r>
              <w:t>2022</w:t>
            </w:r>
          </w:p>
        </w:tc>
      </w:tr>
      <w:tr w:rsidR="00E86E6E" w14:paraId="5EAE90CD"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AD6868" w14:textId="77777777" w:rsidR="00E86E6E" w:rsidRDefault="00E86E6E" w:rsidP="00E86E6E">
            <w:r>
              <w:t xml:space="preserve">Comment </w:t>
            </w:r>
          </w:p>
        </w:tc>
        <w:tc>
          <w:tcPr>
            <w:tcW w:w="7370" w:type="dxa"/>
          </w:tcPr>
          <w:p w14:paraId="678B1B98" w14:textId="77777777" w:rsidR="00E86E6E" w:rsidRDefault="00E86E6E" w:rsidP="00E86E6E">
            <w:pPr>
              <w:cnfStyle w:val="000000100000" w:firstRow="0" w:lastRow="0" w:firstColumn="0" w:lastColumn="0" w:oddVBand="0" w:evenVBand="0" w:oddHBand="1" w:evenHBand="0" w:firstRowFirstColumn="0" w:firstRowLastColumn="0" w:lastRowFirstColumn="0" w:lastRowLastColumn="0"/>
            </w:pPr>
          </w:p>
        </w:tc>
      </w:tr>
    </w:tbl>
    <w:p w14:paraId="045FE866" w14:textId="77777777" w:rsidR="005D1556" w:rsidRDefault="005D1556">
      <w:pPr>
        <w:pBdr>
          <w:bottom w:val="dotted" w:sz="24" w:space="1" w:color="auto"/>
        </w:pBdr>
      </w:pPr>
    </w:p>
    <w:tbl>
      <w:tblPr>
        <w:tblStyle w:val="ListTable7Colorful"/>
        <w:tblW w:w="0" w:type="auto"/>
        <w:tblLook w:val="04A0" w:firstRow="1" w:lastRow="0" w:firstColumn="1" w:lastColumn="0" w:noHBand="0" w:noVBand="1"/>
      </w:tblPr>
      <w:tblGrid>
        <w:gridCol w:w="1980"/>
        <w:gridCol w:w="7370"/>
      </w:tblGrid>
      <w:tr w:rsidR="0081220F" w14:paraId="20165CD5" w14:textId="77777777" w:rsidTr="00DE3E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525849DC" w14:textId="6109ACCD" w:rsidR="0081220F" w:rsidRPr="00BD24EF" w:rsidRDefault="0081220F" w:rsidP="00DE3E33">
            <w:pPr>
              <w:pStyle w:val="ListParagraph"/>
              <w:numPr>
                <w:ilvl w:val="0"/>
                <w:numId w:val="1"/>
              </w:numPr>
              <w:jc w:val="left"/>
            </w:pPr>
            <w:r>
              <w:t>Exports of ICT Goods as a % of Total Exports (EDI+ indicator)</w:t>
            </w:r>
          </w:p>
        </w:tc>
      </w:tr>
      <w:tr w:rsidR="0081220F" w14:paraId="1C43A5D6"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F41E0A" w14:textId="77777777" w:rsidR="0081220F" w:rsidRPr="00D13D4B" w:rsidRDefault="0081220F" w:rsidP="00DE3E33">
            <w:r w:rsidRPr="00D13D4B">
              <w:t>Source</w:t>
            </w:r>
          </w:p>
        </w:tc>
        <w:tc>
          <w:tcPr>
            <w:tcW w:w="7370" w:type="dxa"/>
          </w:tcPr>
          <w:p w14:paraId="7431241F" w14:textId="12E2C341" w:rsidR="0081220F" w:rsidRDefault="0081220F" w:rsidP="00DE3E33">
            <w:pPr>
              <w:cnfStyle w:val="000000100000" w:firstRow="0" w:lastRow="0" w:firstColumn="0" w:lastColumn="0" w:oddVBand="0" w:evenVBand="0" w:oddHBand="1" w:evenHBand="0" w:firstRowFirstColumn="0" w:firstRowLastColumn="0" w:lastRowFirstColumn="0" w:lastRowLastColumn="0"/>
            </w:pPr>
            <w:r>
              <w:t>UNCTAD</w:t>
            </w:r>
          </w:p>
        </w:tc>
      </w:tr>
      <w:tr w:rsidR="0081220F" w14:paraId="4BA627B1"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6A3DBDDC" w14:textId="77777777" w:rsidR="0081220F" w:rsidRPr="00D13D4B" w:rsidRDefault="0081220F" w:rsidP="00DE3E33">
            <w:r w:rsidRPr="00D13D4B">
              <w:t>Details</w:t>
            </w:r>
          </w:p>
        </w:tc>
        <w:tc>
          <w:tcPr>
            <w:tcW w:w="7370" w:type="dxa"/>
          </w:tcPr>
          <w:p w14:paraId="5DA986D3" w14:textId="1684B0DD" w:rsidR="0081220F" w:rsidRDefault="00E86E6E" w:rsidP="00DE3E33">
            <w:pPr>
              <w:cnfStyle w:val="000000000000" w:firstRow="0" w:lastRow="0" w:firstColumn="0" w:lastColumn="0" w:oddVBand="0" w:evenVBand="0" w:oddHBand="0" w:evenHBand="0" w:firstRowFirstColumn="0" w:firstRowLastColumn="0" w:lastRowFirstColumn="0" w:lastRowLastColumn="0"/>
            </w:pPr>
            <w:r>
              <w:t>Share of ICT goods as a percentage of total trade, annual</w:t>
            </w:r>
          </w:p>
        </w:tc>
      </w:tr>
      <w:tr w:rsidR="0081220F" w14:paraId="751D6F4D"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4D7F60" w14:textId="77777777" w:rsidR="0081220F" w:rsidRPr="00D13D4B" w:rsidRDefault="0081220F" w:rsidP="00DE3E33">
            <w:r w:rsidRPr="00D13D4B">
              <w:t>Website</w:t>
            </w:r>
          </w:p>
        </w:tc>
        <w:tc>
          <w:tcPr>
            <w:tcW w:w="7370" w:type="dxa"/>
          </w:tcPr>
          <w:p w14:paraId="781C6A0D" w14:textId="6EC87EEC" w:rsidR="0081220F" w:rsidRDefault="0081220F" w:rsidP="00DE3E33">
            <w:pPr>
              <w:cnfStyle w:val="000000100000" w:firstRow="0" w:lastRow="0" w:firstColumn="0" w:lastColumn="0" w:oddVBand="0" w:evenVBand="0" w:oddHBand="1" w:evenHBand="0" w:firstRowFirstColumn="0" w:firstRowLastColumn="0" w:lastRowFirstColumn="0" w:lastRowLastColumn="0"/>
            </w:pPr>
            <w:r w:rsidRPr="0081220F">
              <w:t>https://unctadstat.unctad.org/</w:t>
            </w:r>
          </w:p>
        </w:tc>
      </w:tr>
      <w:tr w:rsidR="0081220F" w14:paraId="27180CE5"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0543E379" w14:textId="77777777" w:rsidR="0081220F" w:rsidRDefault="0081220F" w:rsidP="00DE3E33">
            <w:r>
              <w:t>Unit</w:t>
            </w:r>
          </w:p>
        </w:tc>
        <w:tc>
          <w:tcPr>
            <w:tcW w:w="7370" w:type="dxa"/>
          </w:tcPr>
          <w:p w14:paraId="187A4E3C" w14:textId="25FBAB3E" w:rsidR="0081220F" w:rsidRDefault="00E86E6E" w:rsidP="00DE3E33">
            <w:pPr>
              <w:cnfStyle w:val="000000000000" w:firstRow="0" w:lastRow="0" w:firstColumn="0" w:lastColumn="0" w:oddVBand="0" w:evenVBand="0" w:oddHBand="0" w:evenHBand="0" w:firstRowFirstColumn="0" w:firstRowLastColumn="0" w:lastRowFirstColumn="0" w:lastRowLastColumn="0"/>
            </w:pPr>
            <w:r>
              <w:t>%</w:t>
            </w:r>
          </w:p>
        </w:tc>
      </w:tr>
      <w:tr w:rsidR="0081220F" w14:paraId="1D618F2D"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B37067" w14:textId="77777777" w:rsidR="0081220F" w:rsidRDefault="0081220F" w:rsidP="00DE3E33">
            <w:r>
              <w:t>Definition</w:t>
            </w:r>
          </w:p>
        </w:tc>
        <w:tc>
          <w:tcPr>
            <w:tcW w:w="7370" w:type="dxa"/>
          </w:tcPr>
          <w:p w14:paraId="5EEBF6A2" w14:textId="39E609CE" w:rsidR="0081220F" w:rsidRDefault="00E86E6E" w:rsidP="00DE3E33">
            <w:pPr>
              <w:cnfStyle w:val="000000100000" w:firstRow="0" w:lastRow="0" w:firstColumn="0" w:lastColumn="0" w:oddVBand="0" w:evenVBand="0" w:oddHBand="1" w:evenHBand="0" w:firstRowFirstColumn="0" w:firstRowLastColumn="0" w:lastRowFirstColumn="0" w:lastRowLastColumn="0"/>
            </w:pPr>
            <w:r>
              <w:t>T</w:t>
            </w:r>
            <w:r w:rsidRPr="00E86E6E">
              <w:t>he shares of information and communication technology (ICT) goods in total merchandise exports.</w:t>
            </w:r>
            <w:r>
              <w:t xml:space="preserve"> </w:t>
            </w:r>
            <w:r w:rsidRPr="00E86E6E">
              <w:t>The definition of ICT goods and categories corresponds with OECD (2011) guidelines. It has been adapted to Harmonized System classification (HS) 2012 and HS 2017 by UNCTAD in collaboration with the United Nations Statistics Division (UNSD), as documented in the UNCTAD ICT4D technical notes 2 and 10, available online at: https://unctad.org/en/Pages/DTL/STI_and_ICTs/ICT4D-Technical-Notes.aspx. The new list of ICT goods contains 94 codes defined at the 6-digital level of HS 2017.</w:t>
            </w:r>
          </w:p>
        </w:tc>
      </w:tr>
      <w:tr w:rsidR="0081220F" w14:paraId="2186E9AB" w14:textId="77777777" w:rsidTr="00DE3E33">
        <w:tc>
          <w:tcPr>
            <w:cnfStyle w:val="001000000000" w:firstRow="0" w:lastRow="0" w:firstColumn="1" w:lastColumn="0" w:oddVBand="0" w:evenVBand="0" w:oddHBand="0" w:evenHBand="0" w:firstRowFirstColumn="0" w:firstRowLastColumn="0" w:lastRowFirstColumn="0" w:lastRowLastColumn="0"/>
            <w:tcW w:w="1980" w:type="dxa"/>
          </w:tcPr>
          <w:p w14:paraId="42BE8185" w14:textId="77777777" w:rsidR="0081220F" w:rsidRDefault="0081220F" w:rsidP="00DE3E33">
            <w:r>
              <w:t xml:space="preserve">Date extracted </w:t>
            </w:r>
          </w:p>
        </w:tc>
        <w:tc>
          <w:tcPr>
            <w:tcW w:w="7370" w:type="dxa"/>
          </w:tcPr>
          <w:p w14:paraId="217BB2CB" w14:textId="77777777" w:rsidR="0081220F" w:rsidRDefault="0081220F" w:rsidP="00DE3E33">
            <w:pPr>
              <w:cnfStyle w:val="000000000000" w:firstRow="0" w:lastRow="0" w:firstColumn="0" w:lastColumn="0" w:oddVBand="0" w:evenVBand="0" w:oddHBand="0" w:evenHBand="0" w:firstRowFirstColumn="0" w:firstRowLastColumn="0" w:lastRowFirstColumn="0" w:lastRowLastColumn="0"/>
            </w:pPr>
            <w:r>
              <w:t>11.10.23</w:t>
            </w:r>
          </w:p>
        </w:tc>
      </w:tr>
      <w:tr w:rsidR="0081220F" w14:paraId="0C00CC16" w14:textId="77777777" w:rsidTr="00D13D4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980" w:type="dxa"/>
          </w:tcPr>
          <w:p w14:paraId="4FBF0961" w14:textId="77777777" w:rsidR="0081220F" w:rsidRPr="00B55B25" w:rsidRDefault="0081220F" w:rsidP="00DE3E33">
            <w:pPr>
              <w:rPr>
                <w:highlight w:val="yellow"/>
              </w:rPr>
            </w:pPr>
            <w:r w:rsidRPr="00545F2C">
              <w:t>Unavailable data</w:t>
            </w:r>
          </w:p>
        </w:tc>
        <w:tc>
          <w:tcPr>
            <w:tcW w:w="7370" w:type="dxa"/>
          </w:tcPr>
          <w:p w14:paraId="65125982" w14:textId="5776ADFA" w:rsidR="0081220F" w:rsidRDefault="0013332B" w:rsidP="0081220F">
            <w:pPr>
              <w:cnfStyle w:val="000000100000" w:firstRow="0" w:lastRow="0" w:firstColumn="0" w:lastColumn="0" w:oddVBand="0" w:evenVBand="0" w:oddHBand="1" w:evenHBand="0" w:firstRowFirstColumn="0" w:firstRowLastColumn="0" w:lastRowFirstColumn="0" w:lastRowLastColumn="0"/>
            </w:pPr>
            <w:r>
              <w:t xml:space="preserve">2021 data unavailable for Algeria, Bangladesh, Bahrain, Cameroon, Namibia, Bosnia, Cote d’Ivoire, Ghana, Iran, Jamaica, Nigher, Netherland, </w:t>
            </w:r>
            <w:proofErr w:type="spellStart"/>
            <w:r>
              <w:t>Uganada</w:t>
            </w:r>
            <w:proofErr w:type="spellEnd"/>
            <w:r>
              <w:t xml:space="preserve">, Tanzania, Turkey, Switzerland, Panama, Niger, Malawi, </w:t>
            </w:r>
            <w:proofErr w:type="spellStart"/>
            <w:r>
              <w:t>Kazakhsthan</w:t>
            </w:r>
            <w:proofErr w:type="spellEnd"/>
            <w:r>
              <w:t xml:space="preserve">, Kuwait, Bolivia, Albania. Also missing: Algeria: 2018-19, Angola 2010-14, Bangladesh 2014-20, Bolivia: 2010-2019, Bosnia 2011-20, Cameroon 2019-20, Cote </w:t>
            </w:r>
            <w:proofErr w:type="spellStart"/>
            <w:r>
              <w:t>D’Ivoier</w:t>
            </w:r>
            <w:proofErr w:type="spellEnd"/>
            <w:r>
              <w:t xml:space="preserve"> 2010-20, Ghana 2020, Honduras 2013, Iran 2012,2019-20, Kenya 2011-13, Kuwait 2012, Mongolia 2010-2012, Netherlands 2010-20, Nicaragua 2012-13, </w:t>
            </w:r>
            <w:r>
              <w:lastRenderedPageBreak/>
              <w:t xml:space="preserve">Qatar 2010-2013, 2019, </w:t>
            </w:r>
            <w:proofErr w:type="spellStart"/>
            <w:r>
              <w:t>Srilanka</w:t>
            </w:r>
            <w:proofErr w:type="spellEnd"/>
            <w:r>
              <w:t xml:space="preserve"> 2018, Switzerland 2010-20, Tunisia 2020, Turkey 2010-2020, UAE 2010-11, Tanzania 2010-20</w:t>
            </w:r>
          </w:p>
        </w:tc>
      </w:tr>
      <w:tr w:rsidR="0081220F" w14:paraId="686711FC" w14:textId="77777777" w:rsidTr="00D13D4B">
        <w:trPr>
          <w:trHeight w:val="710"/>
        </w:trPr>
        <w:tc>
          <w:tcPr>
            <w:cnfStyle w:val="001000000000" w:firstRow="0" w:lastRow="0" w:firstColumn="1" w:lastColumn="0" w:oddVBand="0" w:evenVBand="0" w:oddHBand="0" w:evenHBand="0" w:firstRowFirstColumn="0" w:firstRowLastColumn="0" w:lastRowFirstColumn="0" w:lastRowLastColumn="0"/>
            <w:tcW w:w="1980" w:type="dxa"/>
          </w:tcPr>
          <w:p w14:paraId="15A22523" w14:textId="77777777" w:rsidR="0081220F" w:rsidRPr="00402335" w:rsidRDefault="0081220F" w:rsidP="00DE3E33">
            <w:pPr>
              <w:jc w:val="center"/>
              <w:rPr>
                <w:highlight w:val="cyan"/>
              </w:rPr>
            </w:pPr>
            <w:r w:rsidRPr="00D13D4B">
              <w:lastRenderedPageBreak/>
              <w:t xml:space="preserve">Latest available datapoint </w:t>
            </w:r>
          </w:p>
        </w:tc>
        <w:tc>
          <w:tcPr>
            <w:tcW w:w="7370" w:type="dxa"/>
          </w:tcPr>
          <w:p w14:paraId="08776B96" w14:textId="20E34392" w:rsidR="0081220F" w:rsidRDefault="0081220F" w:rsidP="00DE3E33">
            <w:pPr>
              <w:cnfStyle w:val="000000000000" w:firstRow="0" w:lastRow="0" w:firstColumn="0" w:lastColumn="0" w:oddVBand="0" w:evenVBand="0" w:oddHBand="0" w:evenHBand="0" w:firstRowFirstColumn="0" w:firstRowLastColumn="0" w:lastRowFirstColumn="0" w:lastRowLastColumn="0"/>
            </w:pPr>
            <w:r>
              <w:t>2021</w:t>
            </w:r>
          </w:p>
        </w:tc>
      </w:tr>
      <w:tr w:rsidR="0081220F" w14:paraId="0FB33A08" w14:textId="77777777" w:rsidTr="00DE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29EF1A" w14:textId="77777777" w:rsidR="0081220F" w:rsidRDefault="0081220F" w:rsidP="00DE3E33">
            <w:r>
              <w:t xml:space="preserve">Comment </w:t>
            </w:r>
          </w:p>
        </w:tc>
        <w:tc>
          <w:tcPr>
            <w:tcW w:w="7370" w:type="dxa"/>
          </w:tcPr>
          <w:p w14:paraId="44C68A44" w14:textId="77777777" w:rsidR="0081220F" w:rsidRDefault="0081220F" w:rsidP="00DE3E33">
            <w:pPr>
              <w:cnfStyle w:val="000000100000" w:firstRow="0" w:lastRow="0" w:firstColumn="0" w:lastColumn="0" w:oddVBand="0" w:evenVBand="0" w:oddHBand="1" w:evenHBand="0" w:firstRowFirstColumn="0" w:firstRowLastColumn="0" w:lastRowFirstColumn="0" w:lastRowLastColumn="0"/>
            </w:pPr>
          </w:p>
        </w:tc>
      </w:tr>
    </w:tbl>
    <w:p w14:paraId="376C5727" w14:textId="77777777" w:rsidR="0081220F" w:rsidRDefault="0081220F">
      <w:pPr>
        <w:pBdr>
          <w:bottom w:val="dotted" w:sz="24" w:space="1" w:color="auto"/>
        </w:pBdr>
      </w:pPr>
    </w:p>
    <w:p w14:paraId="4263B46E" w14:textId="77777777" w:rsidR="002523A1" w:rsidRDefault="002523A1" w:rsidP="00355CBF">
      <w:pPr>
        <w:pStyle w:val="ListParagraph"/>
      </w:pPr>
    </w:p>
    <w:sectPr w:rsidR="002523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ertana Subramani" w:date="2023-11-15T13:43:00Z" w:initials="KS">
    <w:p w14:paraId="352B5EAF" w14:textId="77777777" w:rsidR="00B76E98" w:rsidRDefault="00B76E98" w:rsidP="0044247B">
      <w:pPr>
        <w:pStyle w:val="CommentText"/>
      </w:pPr>
      <w:r>
        <w:rPr>
          <w:rStyle w:val="CommentReference"/>
        </w:rPr>
        <w:annotationRef/>
      </w:r>
      <w:r>
        <w:t>Proportion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B5E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EED44E" w16cex:dateUtc="2023-11-15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B5EAF" w16cid:durableId="34EED4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571"/>
    <w:multiLevelType w:val="hybridMultilevel"/>
    <w:tmpl w:val="4A64321E"/>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F4234"/>
    <w:multiLevelType w:val="hybridMultilevel"/>
    <w:tmpl w:val="EA92986E"/>
    <w:lvl w:ilvl="0" w:tplc="D4660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E499F"/>
    <w:multiLevelType w:val="hybridMultilevel"/>
    <w:tmpl w:val="162C1720"/>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628C1"/>
    <w:multiLevelType w:val="hybridMultilevel"/>
    <w:tmpl w:val="58DC4422"/>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C097D"/>
    <w:multiLevelType w:val="hybridMultilevel"/>
    <w:tmpl w:val="59AA3750"/>
    <w:lvl w:ilvl="0" w:tplc="C3A6740C">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266C5"/>
    <w:multiLevelType w:val="hybridMultilevel"/>
    <w:tmpl w:val="AA9464F2"/>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70A72"/>
    <w:multiLevelType w:val="hybridMultilevel"/>
    <w:tmpl w:val="DD4430D4"/>
    <w:lvl w:ilvl="0" w:tplc="D4660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573"/>
    <w:multiLevelType w:val="hybridMultilevel"/>
    <w:tmpl w:val="6BE0E234"/>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417DC"/>
    <w:multiLevelType w:val="hybridMultilevel"/>
    <w:tmpl w:val="2266FD9C"/>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D47BD"/>
    <w:multiLevelType w:val="hybridMultilevel"/>
    <w:tmpl w:val="E346BB58"/>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85B67"/>
    <w:multiLevelType w:val="hybridMultilevel"/>
    <w:tmpl w:val="6BC24E2E"/>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87A2B"/>
    <w:multiLevelType w:val="hybridMultilevel"/>
    <w:tmpl w:val="102A6748"/>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469F6"/>
    <w:multiLevelType w:val="hybridMultilevel"/>
    <w:tmpl w:val="AE3A745A"/>
    <w:lvl w:ilvl="0" w:tplc="D4660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7237"/>
    <w:multiLevelType w:val="hybridMultilevel"/>
    <w:tmpl w:val="EC3C5824"/>
    <w:lvl w:ilvl="0" w:tplc="D4660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E0E03"/>
    <w:multiLevelType w:val="hybridMultilevel"/>
    <w:tmpl w:val="9BC08AA8"/>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581C9E"/>
    <w:multiLevelType w:val="hybridMultilevel"/>
    <w:tmpl w:val="371223B2"/>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76487E"/>
    <w:multiLevelType w:val="hybridMultilevel"/>
    <w:tmpl w:val="ED465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D6528"/>
    <w:multiLevelType w:val="hybridMultilevel"/>
    <w:tmpl w:val="DD744BDA"/>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193F31"/>
    <w:multiLevelType w:val="hybridMultilevel"/>
    <w:tmpl w:val="F350E368"/>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36DAB"/>
    <w:multiLevelType w:val="hybridMultilevel"/>
    <w:tmpl w:val="16CE328A"/>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40191"/>
    <w:multiLevelType w:val="hybridMultilevel"/>
    <w:tmpl w:val="A59A84D0"/>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9A4F32"/>
    <w:multiLevelType w:val="hybridMultilevel"/>
    <w:tmpl w:val="DB62E6B2"/>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E7ABB"/>
    <w:multiLevelType w:val="hybridMultilevel"/>
    <w:tmpl w:val="5E96F44A"/>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F226E3"/>
    <w:multiLevelType w:val="hybridMultilevel"/>
    <w:tmpl w:val="295CF1EE"/>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9D27C2"/>
    <w:multiLevelType w:val="hybridMultilevel"/>
    <w:tmpl w:val="0692863E"/>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CD7ACA"/>
    <w:multiLevelType w:val="hybridMultilevel"/>
    <w:tmpl w:val="D136C59C"/>
    <w:lvl w:ilvl="0" w:tplc="D4660D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921775">
    <w:abstractNumId w:val="16"/>
  </w:num>
  <w:num w:numId="2" w16cid:durableId="1692760612">
    <w:abstractNumId w:val="15"/>
  </w:num>
  <w:num w:numId="3" w16cid:durableId="2018537302">
    <w:abstractNumId w:val="19"/>
  </w:num>
  <w:num w:numId="4" w16cid:durableId="790247885">
    <w:abstractNumId w:val="2"/>
  </w:num>
  <w:num w:numId="5" w16cid:durableId="1626427431">
    <w:abstractNumId w:val="9"/>
  </w:num>
  <w:num w:numId="6" w16cid:durableId="1222014441">
    <w:abstractNumId w:val="14"/>
  </w:num>
  <w:num w:numId="7" w16cid:durableId="23136386">
    <w:abstractNumId w:val="7"/>
  </w:num>
  <w:num w:numId="8" w16cid:durableId="1965456649">
    <w:abstractNumId w:val="10"/>
  </w:num>
  <w:num w:numId="9" w16cid:durableId="29494794">
    <w:abstractNumId w:val="22"/>
  </w:num>
  <w:num w:numId="10" w16cid:durableId="811602499">
    <w:abstractNumId w:val="23"/>
  </w:num>
  <w:num w:numId="11" w16cid:durableId="1646809887">
    <w:abstractNumId w:val="20"/>
  </w:num>
  <w:num w:numId="12" w16cid:durableId="485902933">
    <w:abstractNumId w:val="21"/>
  </w:num>
  <w:num w:numId="13" w16cid:durableId="858087277">
    <w:abstractNumId w:val="5"/>
  </w:num>
  <w:num w:numId="14" w16cid:durableId="216287847">
    <w:abstractNumId w:val="18"/>
  </w:num>
  <w:num w:numId="15" w16cid:durableId="1316648002">
    <w:abstractNumId w:val="25"/>
  </w:num>
  <w:num w:numId="16" w16cid:durableId="256597839">
    <w:abstractNumId w:val="11"/>
  </w:num>
  <w:num w:numId="17" w16cid:durableId="1091316050">
    <w:abstractNumId w:val="17"/>
  </w:num>
  <w:num w:numId="18" w16cid:durableId="1112238150">
    <w:abstractNumId w:val="0"/>
  </w:num>
  <w:num w:numId="19" w16cid:durableId="2111197252">
    <w:abstractNumId w:val="3"/>
  </w:num>
  <w:num w:numId="20" w16cid:durableId="1287589678">
    <w:abstractNumId w:val="24"/>
  </w:num>
  <w:num w:numId="21" w16cid:durableId="398944873">
    <w:abstractNumId w:val="13"/>
  </w:num>
  <w:num w:numId="22" w16cid:durableId="928269951">
    <w:abstractNumId w:val="6"/>
  </w:num>
  <w:num w:numId="23" w16cid:durableId="2042438423">
    <w:abstractNumId w:val="12"/>
  </w:num>
  <w:num w:numId="24" w16cid:durableId="1067344275">
    <w:abstractNumId w:val="8"/>
  </w:num>
  <w:num w:numId="25" w16cid:durableId="331641008">
    <w:abstractNumId w:val="1"/>
  </w:num>
  <w:num w:numId="26" w16cid:durableId="666596899">
    <w:abstractNumId w:val="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rtana Subramani">
    <w15:presenceInfo w15:providerId="AD" w15:userId="S::Keertana.Subramani@MBRSG.AC.AE::1ec560f7-0219-4c09-9f92-2d6769912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7E"/>
    <w:rsid w:val="00037FD9"/>
    <w:rsid w:val="000442B6"/>
    <w:rsid w:val="000909A1"/>
    <w:rsid w:val="000A4462"/>
    <w:rsid w:val="000A52DD"/>
    <w:rsid w:val="000B4D08"/>
    <w:rsid w:val="000B73B5"/>
    <w:rsid w:val="000C0CDF"/>
    <w:rsid w:val="000C42EB"/>
    <w:rsid w:val="000E1CCB"/>
    <w:rsid w:val="000E6C62"/>
    <w:rsid w:val="000F54E2"/>
    <w:rsid w:val="001169C6"/>
    <w:rsid w:val="0013332B"/>
    <w:rsid w:val="00147326"/>
    <w:rsid w:val="00166BFC"/>
    <w:rsid w:val="00175098"/>
    <w:rsid w:val="00182061"/>
    <w:rsid w:val="00186B8F"/>
    <w:rsid w:val="001937A8"/>
    <w:rsid w:val="001A3AB3"/>
    <w:rsid w:val="001B5DBC"/>
    <w:rsid w:val="001D3329"/>
    <w:rsid w:val="001D737C"/>
    <w:rsid w:val="001E5701"/>
    <w:rsid w:val="002322B6"/>
    <w:rsid w:val="002439E6"/>
    <w:rsid w:val="002523A1"/>
    <w:rsid w:val="00254CD4"/>
    <w:rsid w:val="00277B70"/>
    <w:rsid w:val="002873B5"/>
    <w:rsid w:val="0029626A"/>
    <w:rsid w:val="002A4FA8"/>
    <w:rsid w:val="002B6266"/>
    <w:rsid w:val="002C1122"/>
    <w:rsid w:val="002C3E19"/>
    <w:rsid w:val="002C7169"/>
    <w:rsid w:val="002D1A8E"/>
    <w:rsid w:val="002F3A76"/>
    <w:rsid w:val="00315250"/>
    <w:rsid w:val="00321B68"/>
    <w:rsid w:val="00321F09"/>
    <w:rsid w:val="003275E8"/>
    <w:rsid w:val="00330CFF"/>
    <w:rsid w:val="00345763"/>
    <w:rsid w:val="00350189"/>
    <w:rsid w:val="00355CBF"/>
    <w:rsid w:val="00360949"/>
    <w:rsid w:val="00362951"/>
    <w:rsid w:val="003658EB"/>
    <w:rsid w:val="00371C61"/>
    <w:rsid w:val="003929E4"/>
    <w:rsid w:val="003C242B"/>
    <w:rsid w:val="003C72BE"/>
    <w:rsid w:val="003D24D8"/>
    <w:rsid w:val="003E1743"/>
    <w:rsid w:val="003F4C17"/>
    <w:rsid w:val="003F5FDD"/>
    <w:rsid w:val="00402335"/>
    <w:rsid w:val="004023CB"/>
    <w:rsid w:val="004129F1"/>
    <w:rsid w:val="00414F51"/>
    <w:rsid w:val="004245BA"/>
    <w:rsid w:val="00435FDC"/>
    <w:rsid w:val="004521F6"/>
    <w:rsid w:val="00457020"/>
    <w:rsid w:val="004679A1"/>
    <w:rsid w:val="00483364"/>
    <w:rsid w:val="00491BA9"/>
    <w:rsid w:val="004B29BB"/>
    <w:rsid w:val="004B53B0"/>
    <w:rsid w:val="004B57BF"/>
    <w:rsid w:val="004B5A75"/>
    <w:rsid w:val="00500CE4"/>
    <w:rsid w:val="00503620"/>
    <w:rsid w:val="00505134"/>
    <w:rsid w:val="00507E7B"/>
    <w:rsid w:val="00525BF1"/>
    <w:rsid w:val="00525D86"/>
    <w:rsid w:val="005309DC"/>
    <w:rsid w:val="00545F2C"/>
    <w:rsid w:val="0055445A"/>
    <w:rsid w:val="005564C2"/>
    <w:rsid w:val="00572F47"/>
    <w:rsid w:val="00585EDA"/>
    <w:rsid w:val="005A4B4A"/>
    <w:rsid w:val="005B0A00"/>
    <w:rsid w:val="005C77D2"/>
    <w:rsid w:val="005D1556"/>
    <w:rsid w:val="005D3BF8"/>
    <w:rsid w:val="005D6E1B"/>
    <w:rsid w:val="005F0F29"/>
    <w:rsid w:val="006027B5"/>
    <w:rsid w:val="006166CF"/>
    <w:rsid w:val="00634978"/>
    <w:rsid w:val="00651EBD"/>
    <w:rsid w:val="0065213B"/>
    <w:rsid w:val="00682278"/>
    <w:rsid w:val="00693991"/>
    <w:rsid w:val="00694EE6"/>
    <w:rsid w:val="006962A9"/>
    <w:rsid w:val="006A0215"/>
    <w:rsid w:val="006A5D43"/>
    <w:rsid w:val="006D60B8"/>
    <w:rsid w:val="006E6CA1"/>
    <w:rsid w:val="00701127"/>
    <w:rsid w:val="0072042D"/>
    <w:rsid w:val="00721AB2"/>
    <w:rsid w:val="007266D8"/>
    <w:rsid w:val="00732800"/>
    <w:rsid w:val="00741391"/>
    <w:rsid w:val="007425EE"/>
    <w:rsid w:val="007458CA"/>
    <w:rsid w:val="00796BF4"/>
    <w:rsid w:val="007A6EE1"/>
    <w:rsid w:val="007C2473"/>
    <w:rsid w:val="007D5468"/>
    <w:rsid w:val="007E1670"/>
    <w:rsid w:val="007F1255"/>
    <w:rsid w:val="00800BF6"/>
    <w:rsid w:val="0081220F"/>
    <w:rsid w:val="00830B46"/>
    <w:rsid w:val="00832E1E"/>
    <w:rsid w:val="00852B50"/>
    <w:rsid w:val="008846E1"/>
    <w:rsid w:val="00893E55"/>
    <w:rsid w:val="008962A5"/>
    <w:rsid w:val="008B5B74"/>
    <w:rsid w:val="008C23DD"/>
    <w:rsid w:val="008E0A40"/>
    <w:rsid w:val="008E74F9"/>
    <w:rsid w:val="008F5D1A"/>
    <w:rsid w:val="00900F84"/>
    <w:rsid w:val="009065A6"/>
    <w:rsid w:val="00924133"/>
    <w:rsid w:val="0092705F"/>
    <w:rsid w:val="009300D8"/>
    <w:rsid w:val="00931543"/>
    <w:rsid w:val="0094457A"/>
    <w:rsid w:val="00960707"/>
    <w:rsid w:val="009713FA"/>
    <w:rsid w:val="009B0729"/>
    <w:rsid w:val="009B2641"/>
    <w:rsid w:val="00A10D55"/>
    <w:rsid w:val="00A15D7D"/>
    <w:rsid w:val="00A22832"/>
    <w:rsid w:val="00A30B4D"/>
    <w:rsid w:val="00A371E2"/>
    <w:rsid w:val="00A418E2"/>
    <w:rsid w:val="00A54FC4"/>
    <w:rsid w:val="00A57750"/>
    <w:rsid w:val="00A62905"/>
    <w:rsid w:val="00A7397B"/>
    <w:rsid w:val="00A80E98"/>
    <w:rsid w:val="00A87BB7"/>
    <w:rsid w:val="00A92879"/>
    <w:rsid w:val="00A9658A"/>
    <w:rsid w:val="00AA0838"/>
    <w:rsid w:val="00AA3D29"/>
    <w:rsid w:val="00AD156E"/>
    <w:rsid w:val="00AD23AC"/>
    <w:rsid w:val="00AD291D"/>
    <w:rsid w:val="00AD503E"/>
    <w:rsid w:val="00AE4F84"/>
    <w:rsid w:val="00AE6FDD"/>
    <w:rsid w:val="00AE7CF2"/>
    <w:rsid w:val="00B22865"/>
    <w:rsid w:val="00B33564"/>
    <w:rsid w:val="00B34879"/>
    <w:rsid w:val="00B44C2C"/>
    <w:rsid w:val="00B55B25"/>
    <w:rsid w:val="00B61B87"/>
    <w:rsid w:val="00B63598"/>
    <w:rsid w:val="00B669D8"/>
    <w:rsid w:val="00B76E98"/>
    <w:rsid w:val="00B7748C"/>
    <w:rsid w:val="00B918E4"/>
    <w:rsid w:val="00B948B0"/>
    <w:rsid w:val="00B952D1"/>
    <w:rsid w:val="00BA1B54"/>
    <w:rsid w:val="00BA3E07"/>
    <w:rsid w:val="00BD1F9B"/>
    <w:rsid w:val="00BD24EF"/>
    <w:rsid w:val="00BE0D31"/>
    <w:rsid w:val="00BF5E6C"/>
    <w:rsid w:val="00C05A8C"/>
    <w:rsid w:val="00C17DBC"/>
    <w:rsid w:val="00C21CAA"/>
    <w:rsid w:val="00C22095"/>
    <w:rsid w:val="00C239A6"/>
    <w:rsid w:val="00C62862"/>
    <w:rsid w:val="00C72A1B"/>
    <w:rsid w:val="00CA3BE1"/>
    <w:rsid w:val="00CA6BC1"/>
    <w:rsid w:val="00CD34B9"/>
    <w:rsid w:val="00CD5531"/>
    <w:rsid w:val="00CD70AE"/>
    <w:rsid w:val="00CE10B1"/>
    <w:rsid w:val="00D13D4B"/>
    <w:rsid w:val="00D45038"/>
    <w:rsid w:val="00D47B98"/>
    <w:rsid w:val="00D617AE"/>
    <w:rsid w:val="00D93681"/>
    <w:rsid w:val="00DB0AF6"/>
    <w:rsid w:val="00DE0AFB"/>
    <w:rsid w:val="00DF5F6B"/>
    <w:rsid w:val="00E12E08"/>
    <w:rsid w:val="00E42102"/>
    <w:rsid w:val="00E4764A"/>
    <w:rsid w:val="00E642B2"/>
    <w:rsid w:val="00E6695F"/>
    <w:rsid w:val="00E86E6E"/>
    <w:rsid w:val="00E928CE"/>
    <w:rsid w:val="00EC4AB7"/>
    <w:rsid w:val="00EF2A62"/>
    <w:rsid w:val="00F019A4"/>
    <w:rsid w:val="00F1027E"/>
    <w:rsid w:val="00F31C81"/>
    <w:rsid w:val="00F329B1"/>
    <w:rsid w:val="00F378CA"/>
    <w:rsid w:val="00F4026C"/>
    <w:rsid w:val="00F514AD"/>
    <w:rsid w:val="00F625EF"/>
    <w:rsid w:val="00F63655"/>
    <w:rsid w:val="00F709FD"/>
    <w:rsid w:val="00F732A1"/>
    <w:rsid w:val="00F8154C"/>
    <w:rsid w:val="00FB1CBF"/>
    <w:rsid w:val="00FC5BE7"/>
    <w:rsid w:val="00FE381A"/>
    <w:rsid w:val="00FF2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BA51"/>
  <w15:chartTrackingRefBased/>
  <w15:docId w15:val="{1539CC80-2E52-46B4-9EF7-74515637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10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10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F1027E"/>
    <w:pPr>
      <w:spacing w:after="0" w:line="240" w:lineRule="auto"/>
    </w:pPr>
    <w:rPr>
      <w:color w:val="000000" w:themeColor="text1"/>
    </w:rPr>
    <w:tblPr>
      <w:tblStyleRowBandSize w:val="1"/>
      <w:tblStyleColBandSize w:val="1"/>
      <w:tblBorders>
        <w:insideH w:val="dashed" w:sz="4" w:space="0" w:color="auto"/>
      </w:tblBorders>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F1027E"/>
    <w:pPr>
      <w:ind w:left="720"/>
      <w:contextualSpacing/>
    </w:pPr>
  </w:style>
  <w:style w:type="character" w:customStyle="1" w:styleId="normaltextrun">
    <w:name w:val="normaltextrun"/>
    <w:basedOn w:val="DefaultParagraphFont"/>
    <w:rsid w:val="005D3BF8"/>
  </w:style>
  <w:style w:type="character" w:styleId="CommentReference">
    <w:name w:val="annotation reference"/>
    <w:basedOn w:val="DefaultParagraphFont"/>
    <w:uiPriority w:val="99"/>
    <w:semiHidden/>
    <w:unhideWhenUsed/>
    <w:rsid w:val="00B76E98"/>
    <w:rPr>
      <w:sz w:val="16"/>
      <w:szCs w:val="16"/>
    </w:rPr>
  </w:style>
  <w:style w:type="paragraph" w:styleId="CommentText">
    <w:name w:val="annotation text"/>
    <w:basedOn w:val="Normal"/>
    <w:link w:val="CommentTextChar"/>
    <w:uiPriority w:val="99"/>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rsid w:val="00B76E98"/>
    <w:rPr>
      <w:sz w:val="20"/>
      <w:szCs w:val="20"/>
    </w:rPr>
  </w:style>
  <w:style w:type="paragraph" w:styleId="CommentSubject">
    <w:name w:val="annotation subject"/>
    <w:basedOn w:val="CommentText"/>
    <w:next w:val="CommentText"/>
    <w:link w:val="CommentSubjectChar"/>
    <w:uiPriority w:val="99"/>
    <w:semiHidden/>
    <w:unhideWhenUsed/>
    <w:rsid w:val="00B76E98"/>
    <w:rPr>
      <w:b/>
      <w:bCs/>
    </w:rPr>
  </w:style>
  <w:style w:type="character" w:customStyle="1" w:styleId="CommentSubjectChar">
    <w:name w:val="Comment Subject Char"/>
    <w:basedOn w:val="CommentTextChar"/>
    <w:link w:val="CommentSubject"/>
    <w:uiPriority w:val="99"/>
    <w:semiHidden/>
    <w:rsid w:val="00B76E98"/>
    <w:rPr>
      <w:b/>
      <w:bCs/>
      <w:sz w:val="20"/>
      <w:szCs w:val="20"/>
    </w:rPr>
  </w:style>
  <w:style w:type="character" w:styleId="Hyperlink">
    <w:name w:val="Hyperlink"/>
    <w:basedOn w:val="DefaultParagraphFont"/>
    <w:uiPriority w:val="99"/>
    <w:unhideWhenUsed/>
    <w:rsid w:val="00B63598"/>
    <w:rPr>
      <w:color w:val="0000FF"/>
      <w:u w:val="single"/>
    </w:rPr>
  </w:style>
  <w:style w:type="character" w:styleId="UnresolvedMention">
    <w:name w:val="Unresolved Mention"/>
    <w:basedOn w:val="DefaultParagraphFont"/>
    <w:uiPriority w:val="99"/>
    <w:semiHidden/>
    <w:unhideWhenUsed/>
    <w:rsid w:val="00E8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37">
      <w:bodyDiv w:val="1"/>
      <w:marLeft w:val="0"/>
      <w:marRight w:val="0"/>
      <w:marTop w:val="0"/>
      <w:marBottom w:val="0"/>
      <w:divBdr>
        <w:top w:val="none" w:sz="0" w:space="0" w:color="auto"/>
        <w:left w:val="none" w:sz="0" w:space="0" w:color="auto"/>
        <w:bottom w:val="none" w:sz="0" w:space="0" w:color="auto"/>
        <w:right w:val="none" w:sz="0" w:space="0" w:color="auto"/>
      </w:divBdr>
    </w:div>
    <w:div w:id="246548297">
      <w:bodyDiv w:val="1"/>
      <w:marLeft w:val="0"/>
      <w:marRight w:val="0"/>
      <w:marTop w:val="0"/>
      <w:marBottom w:val="0"/>
      <w:divBdr>
        <w:top w:val="none" w:sz="0" w:space="0" w:color="auto"/>
        <w:left w:val="none" w:sz="0" w:space="0" w:color="auto"/>
        <w:bottom w:val="none" w:sz="0" w:space="0" w:color="auto"/>
        <w:right w:val="none" w:sz="0" w:space="0" w:color="auto"/>
      </w:divBdr>
    </w:div>
    <w:div w:id="284427757">
      <w:bodyDiv w:val="1"/>
      <w:marLeft w:val="0"/>
      <w:marRight w:val="0"/>
      <w:marTop w:val="0"/>
      <w:marBottom w:val="0"/>
      <w:divBdr>
        <w:top w:val="none" w:sz="0" w:space="0" w:color="auto"/>
        <w:left w:val="none" w:sz="0" w:space="0" w:color="auto"/>
        <w:bottom w:val="none" w:sz="0" w:space="0" w:color="auto"/>
        <w:right w:val="none" w:sz="0" w:space="0" w:color="auto"/>
      </w:divBdr>
    </w:div>
    <w:div w:id="525827142">
      <w:bodyDiv w:val="1"/>
      <w:marLeft w:val="0"/>
      <w:marRight w:val="0"/>
      <w:marTop w:val="0"/>
      <w:marBottom w:val="0"/>
      <w:divBdr>
        <w:top w:val="none" w:sz="0" w:space="0" w:color="auto"/>
        <w:left w:val="none" w:sz="0" w:space="0" w:color="auto"/>
        <w:bottom w:val="none" w:sz="0" w:space="0" w:color="auto"/>
        <w:right w:val="none" w:sz="0" w:space="0" w:color="auto"/>
      </w:divBdr>
    </w:div>
    <w:div w:id="544946690">
      <w:bodyDiv w:val="1"/>
      <w:marLeft w:val="0"/>
      <w:marRight w:val="0"/>
      <w:marTop w:val="0"/>
      <w:marBottom w:val="0"/>
      <w:divBdr>
        <w:top w:val="none" w:sz="0" w:space="0" w:color="auto"/>
        <w:left w:val="none" w:sz="0" w:space="0" w:color="auto"/>
        <w:bottom w:val="none" w:sz="0" w:space="0" w:color="auto"/>
        <w:right w:val="none" w:sz="0" w:space="0" w:color="auto"/>
      </w:divBdr>
    </w:div>
    <w:div w:id="561988410">
      <w:bodyDiv w:val="1"/>
      <w:marLeft w:val="0"/>
      <w:marRight w:val="0"/>
      <w:marTop w:val="0"/>
      <w:marBottom w:val="0"/>
      <w:divBdr>
        <w:top w:val="none" w:sz="0" w:space="0" w:color="auto"/>
        <w:left w:val="none" w:sz="0" w:space="0" w:color="auto"/>
        <w:bottom w:val="none" w:sz="0" w:space="0" w:color="auto"/>
        <w:right w:val="none" w:sz="0" w:space="0" w:color="auto"/>
      </w:divBdr>
    </w:div>
    <w:div w:id="619536834">
      <w:bodyDiv w:val="1"/>
      <w:marLeft w:val="0"/>
      <w:marRight w:val="0"/>
      <w:marTop w:val="0"/>
      <w:marBottom w:val="0"/>
      <w:divBdr>
        <w:top w:val="none" w:sz="0" w:space="0" w:color="auto"/>
        <w:left w:val="none" w:sz="0" w:space="0" w:color="auto"/>
        <w:bottom w:val="none" w:sz="0" w:space="0" w:color="auto"/>
        <w:right w:val="none" w:sz="0" w:space="0" w:color="auto"/>
      </w:divBdr>
    </w:div>
    <w:div w:id="690687830">
      <w:bodyDiv w:val="1"/>
      <w:marLeft w:val="0"/>
      <w:marRight w:val="0"/>
      <w:marTop w:val="0"/>
      <w:marBottom w:val="0"/>
      <w:divBdr>
        <w:top w:val="none" w:sz="0" w:space="0" w:color="auto"/>
        <w:left w:val="none" w:sz="0" w:space="0" w:color="auto"/>
        <w:bottom w:val="none" w:sz="0" w:space="0" w:color="auto"/>
        <w:right w:val="none" w:sz="0" w:space="0" w:color="auto"/>
      </w:divBdr>
      <w:divsChild>
        <w:div w:id="1705445254">
          <w:marLeft w:val="0"/>
          <w:marRight w:val="0"/>
          <w:marTop w:val="0"/>
          <w:marBottom w:val="0"/>
          <w:divBdr>
            <w:top w:val="none" w:sz="0" w:space="0" w:color="auto"/>
            <w:left w:val="none" w:sz="0" w:space="0" w:color="auto"/>
            <w:bottom w:val="none" w:sz="0" w:space="0" w:color="auto"/>
            <w:right w:val="none" w:sz="0" w:space="0" w:color="auto"/>
          </w:divBdr>
        </w:div>
      </w:divsChild>
    </w:div>
    <w:div w:id="1058672320">
      <w:bodyDiv w:val="1"/>
      <w:marLeft w:val="0"/>
      <w:marRight w:val="0"/>
      <w:marTop w:val="0"/>
      <w:marBottom w:val="0"/>
      <w:divBdr>
        <w:top w:val="none" w:sz="0" w:space="0" w:color="auto"/>
        <w:left w:val="none" w:sz="0" w:space="0" w:color="auto"/>
        <w:bottom w:val="none" w:sz="0" w:space="0" w:color="auto"/>
        <w:right w:val="none" w:sz="0" w:space="0" w:color="auto"/>
      </w:divBdr>
    </w:div>
    <w:div w:id="1064911072">
      <w:bodyDiv w:val="1"/>
      <w:marLeft w:val="0"/>
      <w:marRight w:val="0"/>
      <w:marTop w:val="0"/>
      <w:marBottom w:val="0"/>
      <w:divBdr>
        <w:top w:val="none" w:sz="0" w:space="0" w:color="auto"/>
        <w:left w:val="none" w:sz="0" w:space="0" w:color="auto"/>
        <w:bottom w:val="none" w:sz="0" w:space="0" w:color="auto"/>
        <w:right w:val="none" w:sz="0" w:space="0" w:color="auto"/>
      </w:divBdr>
    </w:div>
    <w:div w:id="1316492751">
      <w:bodyDiv w:val="1"/>
      <w:marLeft w:val="0"/>
      <w:marRight w:val="0"/>
      <w:marTop w:val="0"/>
      <w:marBottom w:val="0"/>
      <w:divBdr>
        <w:top w:val="none" w:sz="0" w:space="0" w:color="auto"/>
        <w:left w:val="none" w:sz="0" w:space="0" w:color="auto"/>
        <w:bottom w:val="none" w:sz="0" w:space="0" w:color="auto"/>
        <w:right w:val="none" w:sz="0" w:space="0" w:color="auto"/>
      </w:divBdr>
      <w:divsChild>
        <w:div w:id="1578516006">
          <w:marLeft w:val="0"/>
          <w:marRight w:val="0"/>
          <w:marTop w:val="0"/>
          <w:marBottom w:val="0"/>
          <w:divBdr>
            <w:top w:val="none" w:sz="0" w:space="0" w:color="auto"/>
            <w:left w:val="none" w:sz="0" w:space="0" w:color="auto"/>
            <w:bottom w:val="none" w:sz="0" w:space="0" w:color="auto"/>
            <w:right w:val="none" w:sz="0" w:space="0" w:color="auto"/>
          </w:divBdr>
        </w:div>
      </w:divsChild>
    </w:div>
    <w:div w:id="1410814157">
      <w:bodyDiv w:val="1"/>
      <w:marLeft w:val="0"/>
      <w:marRight w:val="0"/>
      <w:marTop w:val="0"/>
      <w:marBottom w:val="0"/>
      <w:divBdr>
        <w:top w:val="none" w:sz="0" w:space="0" w:color="auto"/>
        <w:left w:val="none" w:sz="0" w:space="0" w:color="auto"/>
        <w:bottom w:val="none" w:sz="0" w:space="0" w:color="auto"/>
        <w:right w:val="none" w:sz="0" w:space="0" w:color="auto"/>
      </w:divBdr>
    </w:div>
    <w:div w:id="1420444249">
      <w:bodyDiv w:val="1"/>
      <w:marLeft w:val="0"/>
      <w:marRight w:val="0"/>
      <w:marTop w:val="0"/>
      <w:marBottom w:val="0"/>
      <w:divBdr>
        <w:top w:val="none" w:sz="0" w:space="0" w:color="auto"/>
        <w:left w:val="none" w:sz="0" w:space="0" w:color="auto"/>
        <w:bottom w:val="none" w:sz="0" w:space="0" w:color="auto"/>
        <w:right w:val="none" w:sz="0" w:space="0" w:color="auto"/>
      </w:divBdr>
      <w:divsChild>
        <w:div w:id="1469281851">
          <w:marLeft w:val="0"/>
          <w:marRight w:val="0"/>
          <w:marTop w:val="0"/>
          <w:marBottom w:val="0"/>
          <w:divBdr>
            <w:top w:val="none" w:sz="0" w:space="0" w:color="auto"/>
            <w:left w:val="none" w:sz="0" w:space="0" w:color="auto"/>
            <w:bottom w:val="none" w:sz="0" w:space="0" w:color="auto"/>
            <w:right w:val="none" w:sz="0" w:space="0" w:color="auto"/>
          </w:divBdr>
        </w:div>
      </w:divsChild>
    </w:div>
    <w:div w:id="1436050363">
      <w:bodyDiv w:val="1"/>
      <w:marLeft w:val="0"/>
      <w:marRight w:val="0"/>
      <w:marTop w:val="0"/>
      <w:marBottom w:val="0"/>
      <w:divBdr>
        <w:top w:val="none" w:sz="0" w:space="0" w:color="auto"/>
        <w:left w:val="none" w:sz="0" w:space="0" w:color="auto"/>
        <w:bottom w:val="none" w:sz="0" w:space="0" w:color="auto"/>
        <w:right w:val="none" w:sz="0" w:space="0" w:color="auto"/>
      </w:divBdr>
    </w:div>
    <w:div w:id="1668364795">
      <w:bodyDiv w:val="1"/>
      <w:marLeft w:val="0"/>
      <w:marRight w:val="0"/>
      <w:marTop w:val="0"/>
      <w:marBottom w:val="0"/>
      <w:divBdr>
        <w:top w:val="none" w:sz="0" w:space="0" w:color="auto"/>
        <w:left w:val="none" w:sz="0" w:space="0" w:color="auto"/>
        <w:bottom w:val="none" w:sz="0" w:space="0" w:color="auto"/>
        <w:right w:val="none" w:sz="0" w:space="0" w:color="auto"/>
      </w:divBdr>
    </w:div>
    <w:div w:id="21056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unctadstat.unctad.org/datacentre/reportInfo/US.TradeServICT"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unctadstat.uncta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5.wider.unu.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5.wider.unu.edu/"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F9BB-5935-44AD-8849-0C63258C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Refass</dc:creator>
  <cp:keywords/>
  <dc:description/>
  <cp:lastModifiedBy>Keertana Subramani</cp:lastModifiedBy>
  <cp:revision>2</cp:revision>
  <dcterms:created xsi:type="dcterms:W3CDTF">2024-02-08T10:06:00Z</dcterms:created>
  <dcterms:modified xsi:type="dcterms:W3CDTF">2024-02-08T10:06:00Z</dcterms:modified>
</cp:coreProperties>
</file>